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left w:w="0" w:type="dxa"/>
          <w:right w:w="0" w:type="dxa"/>
        </w:tblCellMar>
        <w:tblLook w:val="04A0" w:firstRow="1" w:lastRow="0" w:firstColumn="1" w:lastColumn="0" w:noHBand="0" w:noVBand="1"/>
        <w:tblDescription w:val="Tabelle für das Layout für allgemeine Handzettel"/>
      </w:tblPr>
      <w:tblGrid>
        <w:gridCol w:w="7200"/>
        <w:gridCol w:w="144"/>
        <w:gridCol w:w="3456"/>
      </w:tblGrid>
      <w:tr w:rsidR="00582065" w:rsidRPr="00B51A73" w14:paraId="01DCF4A4" w14:textId="77777777" w:rsidTr="003C719D">
        <w:trPr>
          <w:trHeight w:hRule="exact" w:val="15458"/>
          <w:jc w:val="center"/>
        </w:trPr>
        <w:tc>
          <w:tcPr>
            <w:tcW w:w="7200" w:type="dxa"/>
          </w:tcPr>
          <w:tbl>
            <w:tblPr>
              <w:tblW w:w="7197" w:type="dxa"/>
              <w:tblLayout w:type="fixed"/>
              <w:tblCellMar>
                <w:left w:w="0" w:type="dxa"/>
                <w:right w:w="0" w:type="dxa"/>
              </w:tblCellMar>
              <w:tblLook w:val="04A0" w:firstRow="1" w:lastRow="0" w:firstColumn="1" w:lastColumn="0" w:noHBand="0" w:noVBand="1"/>
              <w:tblDescription w:val="Layout für Handzettel-Textkörper"/>
            </w:tblPr>
            <w:tblGrid>
              <w:gridCol w:w="7197"/>
            </w:tblGrid>
            <w:tr w:rsidR="00582065" w:rsidRPr="0037217D" w14:paraId="01727B2F" w14:textId="77777777" w:rsidTr="0037217D">
              <w:trPr>
                <w:cantSplit/>
                <w:trHeight w:hRule="exact" w:val="4685"/>
              </w:trPr>
              <w:tc>
                <w:tcPr>
                  <w:tcW w:w="7197" w:type="dxa"/>
                </w:tcPr>
                <w:p w14:paraId="653D7305" w14:textId="7CC10DC9" w:rsidR="00582065" w:rsidRPr="0037217D" w:rsidRDefault="002464EF">
                  <w:pPr>
                    <w:rPr>
                      <w:lang w:val="de-CH"/>
                    </w:rPr>
                  </w:pPr>
                  <w:r>
                    <w:rPr>
                      <w:noProof/>
                    </w:rPr>
                    <w:drawing>
                      <wp:anchor distT="0" distB="0" distL="114300" distR="114300" simplePos="0" relativeHeight="251621376" behindDoc="0" locked="0" layoutInCell="1" allowOverlap="1" wp14:anchorId="153AD2AE" wp14:editId="1DC33AC8">
                        <wp:simplePos x="0" y="0"/>
                        <wp:positionH relativeFrom="column">
                          <wp:posOffset>26</wp:posOffset>
                        </wp:positionH>
                        <wp:positionV relativeFrom="paragraph">
                          <wp:posOffset>5938</wp:posOffset>
                        </wp:positionV>
                        <wp:extent cx="4607626" cy="3066670"/>
                        <wp:effectExtent l="0" t="0" r="2540" b="63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128666659_8b5166d062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3859" cy="3070818"/>
                                </a:xfrm>
                                <a:prstGeom prst="rect">
                                  <a:avLst/>
                                </a:prstGeom>
                              </pic:spPr>
                            </pic:pic>
                          </a:graphicData>
                        </a:graphic>
                        <wp14:sizeRelH relativeFrom="margin">
                          <wp14:pctWidth>0</wp14:pctWidth>
                        </wp14:sizeRelH>
                        <wp14:sizeRelV relativeFrom="margin">
                          <wp14:pctHeight>0</wp14:pctHeight>
                        </wp14:sizeRelV>
                      </wp:anchor>
                    </w:drawing>
                  </w:r>
                </w:p>
              </w:tc>
            </w:tr>
            <w:tr w:rsidR="00582065" w:rsidRPr="0037217D" w14:paraId="039E0D02" w14:textId="77777777" w:rsidTr="0037217D">
              <w:trPr>
                <w:trHeight w:hRule="exact" w:val="9628"/>
              </w:trPr>
              <w:tc>
                <w:tcPr>
                  <w:tcW w:w="7197" w:type="dxa"/>
                </w:tcPr>
                <w:p w14:paraId="1FEC70ED" w14:textId="3EC596FA" w:rsidR="00582065" w:rsidRPr="00306A6E" w:rsidRDefault="002464EF">
                  <w:pPr>
                    <w:pStyle w:val="Untertitel"/>
                    <w:rPr>
                      <w:color w:val="8C195F"/>
                      <w:lang w:val="en-US"/>
                    </w:rPr>
                  </w:pPr>
                  <w:r w:rsidRPr="00306A6E">
                    <w:rPr>
                      <w:color w:val="8C195F"/>
                      <w:lang w:val="en-US"/>
                    </w:rPr>
                    <w:t>MIXED REALITY</w:t>
                  </w:r>
                </w:p>
                <w:p w14:paraId="1097051D" w14:textId="2F91F4EE" w:rsidR="009A5981" w:rsidRPr="002A3AA6" w:rsidRDefault="002464EF" w:rsidP="009A5981">
                  <w:pPr>
                    <w:pStyle w:val="Titel"/>
                    <w:rPr>
                      <w:sz w:val="56"/>
                      <w:lang w:val="en-US"/>
                    </w:rPr>
                  </w:pPr>
                  <w:r w:rsidRPr="002A3AA6">
                    <w:rPr>
                      <w:sz w:val="56"/>
                      <w:lang w:val="en-US"/>
                    </w:rPr>
                    <w:t>VIRTUAL REALITY &amp; AUGMENTED REALITY</w:t>
                  </w:r>
                </w:p>
                <w:p w14:paraId="52EB5229" w14:textId="77777777" w:rsidR="00582065" w:rsidRPr="0037217D" w:rsidRDefault="008A2303">
                  <w:pPr>
                    <w:pStyle w:val="berschrift1"/>
                    <w:rPr>
                      <w:lang w:val="de-CH"/>
                    </w:rPr>
                  </w:pPr>
                  <w:r w:rsidRPr="0037217D">
                    <w:rPr>
                      <w:lang w:val="de-CH"/>
                    </w:rPr>
                    <w:t>Kurzbeschreibung</w:t>
                  </w:r>
                </w:p>
                <w:p w14:paraId="2129F2BA" w14:textId="6B5D6F1F" w:rsidR="009A5981" w:rsidRPr="00B51A73" w:rsidRDefault="002464EF" w:rsidP="008A2303">
                  <w:pPr>
                    <w:tabs>
                      <w:tab w:val="num" w:pos="720"/>
                    </w:tabs>
                    <w:rPr>
                      <w:szCs w:val="20"/>
                    </w:rPr>
                  </w:pPr>
                  <w:r w:rsidRPr="002A3AA6">
                    <w:rPr>
                      <w:b/>
                      <w:szCs w:val="20"/>
                      <w:lang w:val="de-CH"/>
                    </w:rPr>
                    <w:t>Virtual-Reality</w:t>
                  </w:r>
                  <w:r w:rsidRPr="002464EF">
                    <w:rPr>
                      <w:szCs w:val="20"/>
                      <w:lang w:val="de-CH"/>
                    </w:rPr>
                    <w:t xml:space="preserve"> – oft als VR abgekürzt- ist eine Technologie, welche einen in eine virtuelle Welt hineinversetzt. Dabei wird der Person vorwiegend visuell per VR-Brille eine andere Welt gezeigt, es können aber auch andere Sinne wie zum Beispiel das Gehör benutzt werden, um dem Nutzer eine alternative Welt näher zu bringen. Diese Technologie wird in der Entertainment-Branche bereits verwendet, aber auch für Simulationen (z.B. Flugsimulatoren), in der Raumplanung oder um gefährliche Arbeitssituationen zu trainieren werden VR-Systeme eingesetzt.</w:t>
                  </w:r>
                  <w:r w:rsidRPr="002464EF">
                    <w:rPr>
                      <w:szCs w:val="20"/>
                      <w:lang w:val="de-CH"/>
                    </w:rPr>
                    <w:br/>
                  </w:r>
                  <w:r>
                    <w:rPr>
                      <w:szCs w:val="20"/>
                      <w:lang w:val="de-CH"/>
                    </w:rPr>
                    <w:br/>
                  </w:r>
                  <w:r w:rsidRPr="002464EF">
                    <w:rPr>
                      <w:szCs w:val="20"/>
                      <w:lang w:val="de-CH"/>
                    </w:rPr>
                    <w:t xml:space="preserve">Bei </w:t>
                  </w:r>
                  <w:proofErr w:type="spellStart"/>
                  <w:r w:rsidRPr="002A3AA6">
                    <w:rPr>
                      <w:b/>
                      <w:szCs w:val="20"/>
                      <w:lang w:val="de-CH"/>
                    </w:rPr>
                    <w:t>Augmented</w:t>
                  </w:r>
                  <w:proofErr w:type="spellEnd"/>
                  <w:r w:rsidRPr="002A3AA6">
                    <w:rPr>
                      <w:b/>
                      <w:szCs w:val="20"/>
                      <w:lang w:val="de-CH"/>
                    </w:rPr>
                    <w:t xml:space="preserve"> Reality</w:t>
                  </w:r>
                  <w:r w:rsidRPr="002464EF">
                    <w:rPr>
                      <w:szCs w:val="20"/>
                      <w:lang w:val="de-CH"/>
                    </w:rPr>
                    <w:t xml:space="preserve"> (zu Deutsch: «Erweiterte/Veränderte Realität») wird im Gegensatz zu VR die reale Umgebung</w:t>
                  </w:r>
                  <w:r w:rsidR="00661F58">
                    <w:rPr>
                      <w:szCs w:val="20"/>
                      <w:lang w:val="de-CH"/>
                    </w:rPr>
                    <w:t>,</w:t>
                  </w:r>
                  <w:r w:rsidRPr="002464EF">
                    <w:rPr>
                      <w:szCs w:val="20"/>
                      <w:lang w:val="de-CH"/>
                    </w:rPr>
                    <w:t xml:space="preserve"> in der sich der Benutzer befindet</w:t>
                  </w:r>
                  <w:r w:rsidR="00661F58">
                    <w:rPr>
                      <w:szCs w:val="20"/>
                      <w:lang w:val="de-CH"/>
                    </w:rPr>
                    <w:t>,</w:t>
                  </w:r>
                  <w:r w:rsidRPr="002464EF">
                    <w:rPr>
                      <w:szCs w:val="20"/>
                      <w:lang w:val="de-CH"/>
                    </w:rPr>
                    <w:t xml:space="preserve"> nicht ausgeblendet</w:t>
                  </w:r>
                  <w:r w:rsidR="00661F58">
                    <w:rPr>
                      <w:szCs w:val="20"/>
                      <w:lang w:val="de-CH"/>
                    </w:rPr>
                    <w:t>,</w:t>
                  </w:r>
                  <w:r w:rsidRPr="002464EF">
                    <w:rPr>
                      <w:szCs w:val="20"/>
                      <w:lang w:val="de-CH"/>
                    </w:rPr>
                    <w:t xml:space="preserve"> sondern nur erweitert oder etwas verändert. Ein bekanntes Beispiel dafür ist das Spiel </w:t>
                  </w:r>
                  <w:proofErr w:type="spellStart"/>
                  <w:r w:rsidRPr="002464EF">
                    <w:rPr>
                      <w:szCs w:val="20"/>
                      <w:lang w:val="de-CH"/>
                    </w:rPr>
                    <w:t>Pokemon</w:t>
                  </w:r>
                  <w:proofErr w:type="spellEnd"/>
                  <w:r w:rsidRPr="002464EF">
                    <w:rPr>
                      <w:szCs w:val="20"/>
                      <w:lang w:val="de-CH"/>
                    </w:rPr>
                    <w:t xml:space="preserve"> Go, bei welchem mit Hilfe der Smartphone-Kamera und den GPS-Daten entsprechende </w:t>
                  </w:r>
                  <w:proofErr w:type="spellStart"/>
                  <w:r w:rsidRPr="002464EF">
                    <w:rPr>
                      <w:szCs w:val="20"/>
                      <w:lang w:val="de-CH"/>
                    </w:rPr>
                    <w:t>Pokemon</w:t>
                  </w:r>
                  <w:proofErr w:type="spellEnd"/>
                  <w:r w:rsidRPr="002464EF">
                    <w:rPr>
                      <w:szCs w:val="20"/>
                      <w:lang w:val="de-CH"/>
                    </w:rPr>
                    <w:t xml:space="preserve"> in die Umgebung «hinzugefügt» werden. Aber die Einsatzmöglichkeiten sind nicht nur auf Spiele beschränkt: Mechanikern kann angezeigt werden, wie ein Bauteil repariert werden muss, auf Baustellen könnte das geplante Gebäude über das bisher Erreichte projiziert werden</w:t>
                  </w:r>
                  <w:r w:rsidR="00661F58">
                    <w:rPr>
                      <w:szCs w:val="20"/>
                      <w:lang w:val="de-CH"/>
                    </w:rPr>
                    <w:t>,</w:t>
                  </w:r>
                  <w:r w:rsidRPr="002464EF">
                    <w:rPr>
                      <w:szCs w:val="20"/>
                      <w:lang w:val="de-CH"/>
                    </w:rPr>
                    <w:t xml:space="preserve"> und vieles mehr.</w:t>
                  </w:r>
                </w:p>
                <w:p w14:paraId="0B9F9183" w14:textId="5BAFD916" w:rsidR="008A2303" w:rsidRPr="0037217D" w:rsidRDefault="008A2303">
                  <w:pPr>
                    <w:rPr>
                      <w:lang w:val="de-CH"/>
                    </w:rPr>
                  </w:pPr>
                </w:p>
              </w:tc>
            </w:tr>
            <w:tr w:rsidR="00582065" w:rsidRPr="0037217D" w14:paraId="18421D43" w14:textId="77777777" w:rsidTr="008F07C6">
              <w:trPr>
                <w:trHeight w:hRule="exact" w:val="1266"/>
              </w:trPr>
              <w:tc>
                <w:tcPr>
                  <w:tcW w:w="7197" w:type="dxa"/>
                  <w:vAlign w:val="bottom"/>
                </w:tcPr>
                <w:p w14:paraId="6165C4F7" w14:textId="5B4AD69D" w:rsidR="00582065" w:rsidRPr="0037217D" w:rsidRDefault="00B14BFB">
                  <w:pPr>
                    <w:rPr>
                      <w:lang w:val="de-CH"/>
                    </w:rPr>
                  </w:pPr>
                  <w:r>
                    <w:rPr>
                      <w:noProof/>
                    </w:rPr>
                    <w:drawing>
                      <wp:inline distT="0" distB="0" distL="0" distR="0" wp14:anchorId="64204DC2" wp14:editId="56677D9D">
                        <wp:extent cx="1692275" cy="803910"/>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2275" cy="803910"/>
                                </a:xfrm>
                                <a:prstGeom prst="rect">
                                  <a:avLst/>
                                </a:prstGeom>
                                <a:noFill/>
                                <a:ln>
                                  <a:noFill/>
                                </a:ln>
                              </pic:spPr>
                            </pic:pic>
                          </a:graphicData>
                        </a:graphic>
                      </wp:inline>
                    </w:drawing>
                  </w:r>
                </w:p>
              </w:tc>
            </w:tr>
          </w:tbl>
          <w:p w14:paraId="3B694B89" w14:textId="77777777" w:rsidR="00582065" w:rsidRPr="0037217D" w:rsidRDefault="00582065">
            <w:pPr>
              <w:rPr>
                <w:lang w:val="de-CH"/>
              </w:rPr>
            </w:pPr>
          </w:p>
        </w:tc>
        <w:tc>
          <w:tcPr>
            <w:tcW w:w="144" w:type="dxa"/>
          </w:tcPr>
          <w:p w14:paraId="5183A973" w14:textId="77777777" w:rsidR="00582065" w:rsidRPr="0037217D" w:rsidRDefault="00582065">
            <w:pPr>
              <w:rPr>
                <w:lang w:val="de-CH"/>
              </w:rPr>
            </w:pPr>
          </w:p>
        </w:tc>
        <w:tc>
          <w:tcPr>
            <w:tcW w:w="3456" w:type="dxa"/>
          </w:tcPr>
          <w:tbl>
            <w:tblPr>
              <w:tblW w:w="4977" w:type="pct"/>
              <w:tblLayout w:type="fixed"/>
              <w:tblCellMar>
                <w:left w:w="288" w:type="dxa"/>
                <w:right w:w="288" w:type="dxa"/>
              </w:tblCellMar>
              <w:tblLook w:val="04A0" w:firstRow="1" w:lastRow="0" w:firstColumn="1" w:lastColumn="0" w:noHBand="0" w:noVBand="1"/>
              <w:tblDescription w:val="Layout für Handzettel-Seitenleiste"/>
            </w:tblPr>
            <w:tblGrid>
              <w:gridCol w:w="1720"/>
              <w:gridCol w:w="1720"/>
            </w:tblGrid>
            <w:tr w:rsidR="00582065" w:rsidRPr="0037217D" w14:paraId="320C779A" w14:textId="77777777" w:rsidTr="00A724AF">
              <w:trPr>
                <w:trHeight w:hRule="exact" w:val="10908"/>
              </w:trPr>
              <w:tc>
                <w:tcPr>
                  <w:tcW w:w="3440" w:type="dxa"/>
                  <w:gridSpan w:val="2"/>
                  <w:shd w:val="clear" w:color="auto" w:fill="404040" w:themeFill="text1" w:themeFillTint="BF"/>
                </w:tcPr>
                <w:p w14:paraId="43088315" w14:textId="2C8718BF" w:rsidR="0037217D" w:rsidRPr="0037217D" w:rsidRDefault="002464EF" w:rsidP="0037217D">
                  <w:pPr>
                    <w:pStyle w:val="berschrift2"/>
                    <w:rPr>
                      <w:lang w:val="de-CH"/>
                    </w:rPr>
                  </w:pPr>
                  <w:r w:rsidRPr="00C5594C">
                    <w:rPr>
                      <w:b w:val="0"/>
                      <w:noProof/>
                    </w:rPr>
                    <w:drawing>
                      <wp:anchor distT="0" distB="0" distL="114300" distR="114300" simplePos="0" relativeHeight="251638784" behindDoc="0" locked="0" layoutInCell="1" allowOverlap="1" wp14:anchorId="01405187" wp14:editId="66FB7F25">
                        <wp:simplePos x="0" y="0"/>
                        <wp:positionH relativeFrom="column">
                          <wp:posOffset>-182814</wp:posOffset>
                        </wp:positionH>
                        <wp:positionV relativeFrom="paragraph">
                          <wp:posOffset>5693797</wp:posOffset>
                        </wp:positionV>
                        <wp:extent cx="2315210" cy="1370330"/>
                        <wp:effectExtent l="0" t="0" r="8890" b="127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8063044940_c5b49cf169_z.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5210" cy="13703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2E4761CC" wp14:editId="05DCCFD6">
                        <wp:simplePos x="0" y="0"/>
                        <wp:positionH relativeFrom="margin">
                          <wp:posOffset>-182558</wp:posOffset>
                        </wp:positionH>
                        <wp:positionV relativeFrom="paragraph">
                          <wp:posOffset>4154764</wp:posOffset>
                        </wp:positionV>
                        <wp:extent cx="2457450" cy="18288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xels-photo-315437.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7450" cy="1828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1" locked="0" layoutInCell="1" allowOverlap="1" wp14:anchorId="17CC278B" wp14:editId="2DAAC9EA">
                        <wp:simplePos x="0" y="0"/>
                        <wp:positionH relativeFrom="column">
                          <wp:posOffset>-182880</wp:posOffset>
                        </wp:positionH>
                        <wp:positionV relativeFrom="paragraph">
                          <wp:posOffset>2974241</wp:posOffset>
                        </wp:positionV>
                        <wp:extent cx="2253862" cy="1500671"/>
                        <wp:effectExtent l="0" t="0" r="0" b="4445"/>
                        <wp:wrapTight wrapText="bothSides">
                          <wp:wrapPolygon edited="0">
                            <wp:start x="0" y="0"/>
                            <wp:lineTo x="0" y="21390"/>
                            <wp:lineTo x="21363" y="21390"/>
                            <wp:lineTo x="21363" y="0"/>
                            <wp:lineTo x="0" y="0"/>
                          </wp:wrapPolygon>
                        </wp:wrapTight>
                        <wp:docPr id="10" name="Grafik 10" descr="Bildergebnis fÃ¼r virtual reality anwend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Ã¼r virtual reality anwendun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3862" cy="15006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6011">
                    <w:rPr>
                      <w:noProof/>
                      <w:sz w:val="20"/>
                      <w:szCs w:val="20"/>
                    </w:rPr>
                    <w:drawing>
                      <wp:anchor distT="0" distB="0" distL="114300" distR="114300" simplePos="0" relativeHeight="251673600" behindDoc="0" locked="0" layoutInCell="1" allowOverlap="1" wp14:anchorId="25580FAE" wp14:editId="37AF529C">
                        <wp:simplePos x="0" y="0"/>
                        <wp:positionH relativeFrom="column">
                          <wp:posOffset>-182880</wp:posOffset>
                        </wp:positionH>
                        <wp:positionV relativeFrom="paragraph">
                          <wp:posOffset>1702757</wp:posOffset>
                        </wp:positionV>
                        <wp:extent cx="2438400" cy="1350010"/>
                        <wp:effectExtent l="0" t="0" r="0" b="254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gmented-realit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8400" cy="13500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1" locked="0" layoutInCell="1" allowOverlap="1" wp14:anchorId="35D982D9" wp14:editId="50B6E8EA">
                        <wp:simplePos x="0" y="0"/>
                        <wp:positionH relativeFrom="column">
                          <wp:posOffset>-182592</wp:posOffset>
                        </wp:positionH>
                        <wp:positionV relativeFrom="paragraph">
                          <wp:posOffset>302821</wp:posOffset>
                        </wp:positionV>
                        <wp:extent cx="2209469" cy="1474746"/>
                        <wp:effectExtent l="0" t="0" r="635" b="0"/>
                        <wp:wrapTight wrapText="bothSides">
                          <wp:wrapPolygon edited="0">
                            <wp:start x="0" y="0"/>
                            <wp:lineTo x="0" y="21209"/>
                            <wp:lineTo x="21420" y="21209"/>
                            <wp:lineTo x="21420" y="0"/>
                            <wp:lineTo x="0" y="0"/>
                          </wp:wrapPolygon>
                        </wp:wrapTight>
                        <wp:docPr id="17" name="Grafik 17" descr="Bildergebnis fÃ¼r virtual reality anwend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ldergebnis fÃ¼r virtual reality anwendun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1204" cy="14825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2303" w:rsidRPr="0037217D">
                    <w:rPr>
                      <w:lang w:val="de-CH"/>
                    </w:rPr>
                    <w:t>Anwendungs</w:t>
                  </w:r>
                  <w:r w:rsidR="0037217D" w:rsidRPr="0037217D">
                    <w:rPr>
                      <w:lang w:val="de-CH"/>
                    </w:rPr>
                    <w:t>fälle:</w:t>
                  </w:r>
                </w:p>
                <w:p w14:paraId="3899A275" w14:textId="2011FD3A" w:rsidR="00582065" w:rsidRPr="0037217D" w:rsidRDefault="002464EF" w:rsidP="0037217D">
                  <w:pPr>
                    <w:rPr>
                      <w:lang w:val="de-CH"/>
                    </w:rPr>
                  </w:pPr>
                  <w:r>
                    <w:rPr>
                      <w:noProof/>
                    </w:rPr>
                    <w:drawing>
                      <wp:inline distT="0" distB="0" distL="0" distR="0" wp14:anchorId="51C237A8" wp14:editId="419C3109">
                        <wp:extent cx="14820265" cy="9892030"/>
                        <wp:effectExtent l="0" t="0" r="635" b="0"/>
                        <wp:docPr id="11" name="Grafik 11" descr="Bildergebnis fÃ¼r virtual reality anwend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Ã¼r virtual reality anwendun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20265" cy="9892030"/>
                                </a:xfrm>
                                <a:prstGeom prst="rect">
                                  <a:avLst/>
                                </a:prstGeom>
                                <a:noFill/>
                                <a:ln>
                                  <a:noFill/>
                                </a:ln>
                              </pic:spPr>
                            </pic:pic>
                          </a:graphicData>
                        </a:graphic>
                      </wp:inline>
                    </w:drawing>
                  </w:r>
                </w:p>
                <w:p w14:paraId="78FA3692" w14:textId="07E214D6" w:rsidR="00582065" w:rsidRPr="0037217D" w:rsidRDefault="00582065" w:rsidP="00344597">
                  <w:pPr>
                    <w:pStyle w:val="berschrift2"/>
                    <w:rPr>
                      <w:lang w:val="de-CH"/>
                    </w:rPr>
                  </w:pPr>
                </w:p>
              </w:tc>
            </w:tr>
            <w:tr w:rsidR="00582065" w:rsidRPr="0037217D" w14:paraId="10CBE994" w14:textId="77777777" w:rsidTr="0004255A">
              <w:trPr>
                <w:trHeight w:hRule="exact" w:val="137"/>
              </w:trPr>
              <w:tc>
                <w:tcPr>
                  <w:tcW w:w="3440" w:type="dxa"/>
                  <w:gridSpan w:val="2"/>
                </w:tcPr>
                <w:p w14:paraId="23550C77" w14:textId="77777777" w:rsidR="00582065" w:rsidRPr="0037217D" w:rsidRDefault="00582065">
                  <w:pPr>
                    <w:rPr>
                      <w:lang w:val="de-CH"/>
                    </w:rPr>
                  </w:pPr>
                </w:p>
              </w:tc>
            </w:tr>
            <w:tr w:rsidR="00E63547" w:rsidRPr="00B51A73" w14:paraId="2E443478" w14:textId="77777777" w:rsidTr="0004255A">
              <w:trPr>
                <w:trHeight w:val="566"/>
              </w:trPr>
              <w:tc>
                <w:tcPr>
                  <w:tcW w:w="3440" w:type="dxa"/>
                  <w:gridSpan w:val="2"/>
                  <w:shd w:val="clear" w:color="auto" w:fill="D9D9D9" w:themeFill="background1" w:themeFillShade="D9"/>
                </w:tcPr>
                <w:p w14:paraId="23D49AD2" w14:textId="4362C84A" w:rsidR="00E63547" w:rsidRPr="002C263F" w:rsidRDefault="00E63547" w:rsidP="00667A73">
                  <w:pPr>
                    <w:spacing w:before="120" w:after="40"/>
                    <w:rPr>
                      <w:b/>
                      <w:bCs/>
                      <w:color w:val="auto"/>
                      <w:sz w:val="24"/>
                      <w:szCs w:val="32"/>
                    </w:rPr>
                  </w:pPr>
                  <w:r w:rsidRPr="00667A73">
                    <w:rPr>
                      <w:b/>
                      <w:bCs/>
                      <w:color w:val="auto"/>
                      <w:sz w:val="24"/>
                      <w:szCs w:val="32"/>
                    </w:rPr>
                    <w:t>Weblinks</w:t>
                  </w:r>
                </w:p>
              </w:tc>
            </w:tr>
            <w:tr w:rsidR="00E63547" w:rsidRPr="00B51A73" w14:paraId="7DAFEE8A" w14:textId="77777777" w:rsidTr="0004255A">
              <w:trPr>
                <w:trHeight w:hRule="exact" w:val="1998"/>
              </w:trPr>
              <w:tc>
                <w:tcPr>
                  <w:tcW w:w="1720" w:type="dxa"/>
                  <w:shd w:val="clear" w:color="auto" w:fill="D9D9D9" w:themeFill="background1" w:themeFillShade="D9"/>
                </w:tcPr>
                <w:p w14:paraId="3E79ECF4" w14:textId="77777777" w:rsidR="00AC40C7" w:rsidRDefault="005A7A08" w:rsidP="00D307B1">
                  <w:pPr>
                    <w:pStyle w:val="berschrift2"/>
                    <w:rPr>
                      <w:b w:val="0"/>
                      <w:bCs/>
                      <w:color w:val="auto"/>
                      <w:sz w:val="16"/>
                      <w:szCs w:val="16"/>
                    </w:rPr>
                  </w:pPr>
                  <w:r w:rsidRPr="00F16C70">
                    <w:rPr>
                      <w:b w:val="0"/>
                      <w:bCs/>
                      <w:color w:val="auto"/>
                      <w:sz w:val="16"/>
                      <w:szCs w:val="16"/>
                    </w:rPr>
                    <w:t>Next</w:t>
                  </w:r>
                  <w:r w:rsidRPr="006A1E3B">
                    <w:rPr>
                      <w:b w:val="0"/>
                      <w:bCs/>
                      <w:color w:val="auto"/>
                      <w:sz w:val="16"/>
                      <w:szCs w:val="16"/>
                    </w:rPr>
                    <w:t xml:space="preserve"> </w:t>
                  </w:r>
                  <w:r w:rsidRPr="00F16C70">
                    <w:rPr>
                      <w:b w:val="0"/>
                      <w:bCs/>
                      <w:color w:val="auto"/>
                      <w:sz w:val="16"/>
                      <w:szCs w:val="16"/>
                    </w:rPr>
                    <w:t>Mobility</w:t>
                  </w:r>
                </w:p>
                <w:p w14:paraId="48F0B08A" w14:textId="34EB35C1" w:rsidR="00E63547" w:rsidRPr="00B51A73" w:rsidRDefault="00C57BC3" w:rsidP="00D307B1">
                  <w:pPr>
                    <w:pStyle w:val="berschrift2"/>
                    <w:rPr>
                      <w:color w:val="auto"/>
                    </w:rPr>
                  </w:pPr>
                  <w:r>
                    <w:rPr>
                      <w:noProof/>
                    </w:rPr>
                    <w:drawing>
                      <wp:inline distT="0" distB="0" distL="0" distR="0" wp14:anchorId="37DBD120" wp14:editId="06F28A13">
                        <wp:extent cx="726440" cy="72263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26440" cy="722630"/>
                                </a:xfrm>
                                <a:prstGeom prst="rect">
                                  <a:avLst/>
                                </a:prstGeom>
                              </pic:spPr>
                            </pic:pic>
                          </a:graphicData>
                        </a:graphic>
                      </wp:inline>
                    </w:drawing>
                  </w:r>
                </w:p>
              </w:tc>
              <w:tc>
                <w:tcPr>
                  <w:tcW w:w="1720" w:type="dxa"/>
                  <w:shd w:val="clear" w:color="auto" w:fill="D9D9D9" w:themeFill="background1" w:themeFillShade="D9"/>
                </w:tcPr>
                <w:p w14:paraId="5F05D48C" w14:textId="00E47B27" w:rsidR="00E34741" w:rsidRPr="00E34741" w:rsidRDefault="00E34741" w:rsidP="00E63547">
                  <w:pPr>
                    <w:pStyle w:val="berschrift2"/>
                    <w:rPr>
                      <w:b w:val="0"/>
                      <w:bCs/>
                      <w:color w:val="auto"/>
                      <w:sz w:val="16"/>
                      <w:szCs w:val="16"/>
                    </w:rPr>
                  </w:pPr>
                  <w:r w:rsidRPr="00E34741">
                    <w:rPr>
                      <w:b w:val="0"/>
                      <w:bCs/>
                      <w:color w:val="auto"/>
                      <w:sz w:val="16"/>
                      <w:szCs w:val="16"/>
                    </w:rPr>
                    <w:t>NZZ-Artikel</w:t>
                  </w:r>
                </w:p>
                <w:p w14:paraId="0D6BDAA7" w14:textId="5869699F" w:rsidR="00E63547" w:rsidRPr="00B51A73" w:rsidRDefault="00E34741" w:rsidP="00E63547">
                  <w:pPr>
                    <w:pStyle w:val="berschrift2"/>
                    <w:rPr>
                      <w:color w:val="auto"/>
                    </w:rPr>
                  </w:pPr>
                  <w:r>
                    <w:rPr>
                      <w:noProof/>
                    </w:rPr>
                    <w:drawing>
                      <wp:inline distT="0" distB="0" distL="0" distR="0" wp14:anchorId="7BDA23AA" wp14:editId="7A973A53">
                        <wp:extent cx="726440" cy="722630"/>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26440" cy="722630"/>
                                </a:xfrm>
                                <a:prstGeom prst="rect">
                                  <a:avLst/>
                                </a:prstGeom>
                              </pic:spPr>
                            </pic:pic>
                          </a:graphicData>
                        </a:graphic>
                      </wp:inline>
                    </w:drawing>
                  </w:r>
                </w:p>
              </w:tc>
            </w:tr>
            <w:tr w:rsidR="00E63547" w:rsidRPr="00B51A73" w14:paraId="17B48394" w14:textId="77777777" w:rsidTr="0004255A">
              <w:trPr>
                <w:trHeight w:hRule="exact" w:val="2263"/>
              </w:trPr>
              <w:tc>
                <w:tcPr>
                  <w:tcW w:w="1720" w:type="dxa"/>
                  <w:shd w:val="clear" w:color="auto" w:fill="D9D9D9" w:themeFill="background1" w:themeFillShade="D9"/>
                </w:tcPr>
                <w:p w14:paraId="0482F824" w14:textId="77777777" w:rsidR="00485783" w:rsidRDefault="00EF2975" w:rsidP="00485783">
                  <w:pPr>
                    <w:pStyle w:val="berschrift2"/>
                    <w:rPr>
                      <w:b w:val="0"/>
                      <w:bCs/>
                      <w:color w:val="auto"/>
                      <w:sz w:val="16"/>
                      <w:szCs w:val="16"/>
                    </w:rPr>
                  </w:pPr>
                  <w:r w:rsidRPr="00485783">
                    <w:rPr>
                      <w:b w:val="0"/>
                      <w:bCs/>
                      <w:color w:val="auto"/>
                      <w:sz w:val="16"/>
                      <w:szCs w:val="16"/>
                    </w:rPr>
                    <w:t>Autogazette</w:t>
                  </w:r>
                </w:p>
                <w:p w14:paraId="3D01B60B" w14:textId="65BFA753" w:rsidR="00EF2975" w:rsidRPr="00485783" w:rsidRDefault="00485783" w:rsidP="00485783">
                  <w:pPr>
                    <w:pStyle w:val="berschrift2"/>
                    <w:rPr>
                      <w:b w:val="0"/>
                      <w:bCs/>
                      <w:color w:val="auto"/>
                      <w:sz w:val="16"/>
                      <w:szCs w:val="16"/>
                    </w:rPr>
                  </w:pPr>
                  <w:r w:rsidRPr="00485783">
                    <w:rPr>
                      <w:b w:val="0"/>
                      <w:bCs/>
                      <w:noProof/>
                      <w:color w:val="auto"/>
                      <w:sz w:val="16"/>
                      <w:szCs w:val="16"/>
                    </w:rPr>
                    <w:drawing>
                      <wp:inline distT="0" distB="0" distL="0" distR="0" wp14:anchorId="02318D45" wp14:editId="420551EE">
                        <wp:extent cx="726440" cy="722630"/>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6440" cy="722630"/>
                                </a:xfrm>
                                <a:prstGeom prst="rect">
                                  <a:avLst/>
                                </a:prstGeom>
                              </pic:spPr>
                            </pic:pic>
                          </a:graphicData>
                        </a:graphic>
                      </wp:inline>
                    </w:drawing>
                  </w:r>
                </w:p>
              </w:tc>
              <w:tc>
                <w:tcPr>
                  <w:tcW w:w="1720" w:type="dxa"/>
                  <w:shd w:val="clear" w:color="auto" w:fill="D9D9D9" w:themeFill="background1" w:themeFillShade="D9"/>
                </w:tcPr>
                <w:p w14:paraId="615F14F9" w14:textId="68F29317" w:rsidR="00E63547" w:rsidRPr="00B51A73" w:rsidRDefault="00E63547" w:rsidP="00E63547">
                  <w:pPr>
                    <w:pStyle w:val="berschrift2"/>
                    <w:rPr>
                      <w:color w:val="auto"/>
                    </w:rPr>
                  </w:pPr>
                </w:p>
              </w:tc>
            </w:tr>
          </w:tbl>
          <w:p w14:paraId="099DB2B1" w14:textId="77777777" w:rsidR="00582065" w:rsidRPr="00B51A73" w:rsidRDefault="00582065"/>
        </w:tc>
      </w:tr>
    </w:tbl>
    <w:p w14:paraId="14A1DDDF" w14:textId="77777777" w:rsidR="00582065" w:rsidRPr="00B51A73" w:rsidRDefault="00582065">
      <w:pPr>
        <w:pStyle w:val="KeinLeerraum"/>
      </w:pPr>
    </w:p>
    <w:sectPr w:rsidR="00582065" w:rsidRPr="00B51A73" w:rsidSect="003C719D">
      <w:pgSz w:w="11906" w:h="16838" w:code="9"/>
      <w:pgMar w:top="720" w:right="567" w:bottom="35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4D994" w14:textId="77777777" w:rsidR="00CA70BB" w:rsidRDefault="00CA70BB" w:rsidP="00344597">
      <w:pPr>
        <w:spacing w:after="0" w:line="240" w:lineRule="auto"/>
      </w:pPr>
      <w:r>
        <w:separator/>
      </w:r>
    </w:p>
  </w:endnote>
  <w:endnote w:type="continuationSeparator" w:id="0">
    <w:p w14:paraId="056D1FC9" w14:textId="77777777" w:rsidR="00CA70BB" w:rsidRDefault="00CA70BB" w:rsidP="00344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900AC" w14:textId="77777777" w:rsidR="00CA70BB" w:rsidRDefault="00CA70BB" w:rsidP="00344597">
      <w:pPr>
        <w:spacing w:after="0" w:line="240" w:lineRule="auto"/>
      </w:pPr>
      <w:r>
        <w:separator/>
      </w:r>
    </w:p>
  </w:footnote>
  <w:footnote w:type="continuationSeparator" w:id="0">
    <w:p w14:paraId="5C1A93C9" w14:textId="77777777" w:rsidR="00CA70BB" w:rsidRDefault="00CA70BB" w:rsidP="003445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B96294"/>
    <w:multiLevelType w:val="multilevel"/>
    <w:tmpl w:val="2D94E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7A434B"/>
    <w:multiLevelType w:val="hybridMultilevel"/>
    <w:tmpl w:val="7924DBF8"/>
    <w:lvl w:ilvl="0" w:tplc="DCA0872E">
      <w:numFmt w:val="bullet"/>
      <w:lvlText w:val="-"/>
      <w:lvlJc w:val="left"/>
      <w:pPr>
        <w:ind w:left="720" w:hanging="360"/>
      </w:pPr>
      <w:rPr>
        <w:rFonts w:ascii="Georgia" w:eastAsiaTheme="minorEastAsia" w:hAnsi="Georgia" w:cstheme="minorBidi" w:hint="default"/>
        <w:color w:val="FFFFFF" w:themeColor="background1"/>
        <w:sz w:val="4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attachedTemplate r:id="rId1"/>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303"/>
    <w:rsid w:val="0004255A"/>
    <w:rsid w:val="00063766"/>
    <w:rsid w:val="00065EF9"/>
    <w:rsid w:val="00082F9A"/>
    <w:rsid w:val="001207B4"/>
    <w:rsid w:val="001776B0"/>
    <w:rsid w:val="002464EF"/>
    <w:rsid w:val="002A3AA6"/>
    <w:rsid w:val="002B7A86"/>
    <w:rsid w:val="002C263F"/>
    <w:rsid w:val="002E1A75"/>
    <w:rsid w:val="00306A6E"/>
    <w:rsid w:val="00344597"/>
    <w:rsid w:val="0037217D"/>
    <w:rsid w:val="003B276C"/>
    <w:rsid w:val="003C719D"/>
    <w:rsid w:val="00485783"/>
    <w:rsid w:val="0055632F"/>
    <w:rsid w:val="00582065"/>
    <w:rsid w:val="005A7A08"/>
    <w:rsid w:val="00661F58"/>
    <w:rsid w:val="00667A73"/>
    <w:rsid w:val="006A1E3B"/>
    <w:rsid w:val="007B7C8B"/>
    <w:rsid w:val="007D6209"/>
    <w:rsid w:val="00884A8E"/>
    <w:rsid w:val="008A2303"/>
    <w:rsid w:val="008F07C6"/>
    <w:rsid w:val="008F6990"/>
    <w:rsid w:val="009A5981"/>
    <w:rsid w:val="00A724AF"/>
    <w:rsid w:val="00A75132"/>
    <w:rsid w:val="00AC40C7"/>
    <w:rsid w:val="00B14BFB"/>
    <w:rsid w:val="00B51A73"/>
    <w:rsid w:val="00BD6DC7"/>
    <w:rsid w:val="00C57BC3"/>
    <w:rsid w:val="00CA70BB"/>
    <w:rsid w:val="00CA79FF"/>
    <w:rsid w:val="00CF34F3"/>
    <w:rsid w:val="00D307B1"/>
    <w:rsid w:val="00E34741"/>
    <w:rsid w:val="00E63547"/>
    <w:rsid w:val="00EC44C8"/>
    <w:rsid w:val="00EF2975"/>
    <w:rsid w:val="00F16C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D5CB86"/>
  <w15:chartTrackingRefBased/>
  <w15:docId w15:val="{9C7BDB06-67FE-46CF-99CE-7AD1B50FF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33333" w:themeColor="text2"/>
        <w:sz w:val="24"/>
        <w:szCs w:val="24"/>
        <w:lang w:val="de-DE"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7217D"/>
    <w:rPr>
      <w:rFonts w:ascii="Arial" w:hAnsi="Arial"/>
      <w:sz w:val="20"/>
    </w:rPr>
  </w:style>
  <w:style w:type="paragraph" w:styleId="berschrift1">
    <w:name w:val="heading 1"/>
    <w:basedOn w:val="Standard"/>
    <w:next w:val="Standard"/>
    <w:link w:val="berschrift1Zchn"/>
    <w:uiPriority w:val="3"/>
    <w:qFormat/>
    <w:pPr>
      <w:keepNext/>
      <w:keepLines/>
      <w:spacing w:before="280" w:after="120" w:line="240" w:lineRule="auto"/>
      <w:contextualSpacing/>
      <w:outlineLvl w:val="0"/>
    </w:pPr>
    <w:rPr>
      <w:b/>
      <w:bCs/>
      <w:sz w:val="28"/>
      <w:szCs w:val="28"/>
    </w:rPr>
  </w:style>
  <w:style w:type="paragraph" w:styleId="berschrift2">
    <w:name w:val="heading 2"/>
    <w:basedOn w:val="Standard"/>
    <w:next w:val="Zeile"/>
    <w:link w:val="berschrift2Zchn"/>
    <w:uiPriority w:val="3"/>
    <w:unhideWhenUsed/>
    <w:qFormat/>
    <w:rsid w:val="00CA79FF"/>
    <w:pPr>
      <w:keepNext/>
      <w:keepLines/>
      <w:spacing w:before="60" w:after="240" w:line="240" w:lineRule="auto"/>
      <w:outlineLvl w:val="1"/>
    </w:pPr>
    <w:rPr>
      <w:rFonts w:eastAsiaTheme="majorEastAsia" w:cstheme="majorBidi"/>
      <w:b/>
      <w:color w:val="FFFFFF" w:themeColor="background1"/>
      <w:sz w:val="28"/>
      <w:szCs w:val="28"/>
    </w:rPr>
  </w:style>
  <w:style w:type="paragraph" w:styleId="berschrift3">
    <w:name w:val="heading 3"/>
    <w:basedOn w:val="Standard"/>
    <w:next w:val="Standard"/>
    <w:link w:val="berschrift3Zchn"/>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berschrift4">
    <w:name w:val="heading 4"/>
    <w:basedOn w:val="Standard"/>
    <w:next w:val="Standard"/>
    <w:link w:val="berschrift4Zchn"/>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Titel"/>
    <w:link w:val="UntertitelZchn"/>
    <w:uiPriority w:val="2"/>
    <w:qFormat/>
    <w:rsid w:val="00344597"/>
    <w:pPr>
      <w:numPr>
        <w:ilvl w:val="1"/>
      </w:numPr>
      <w:spacing w:before="480"/>
    </w:pPr>
    <w:rPr>
      <w:color w:val="768DC8"/>
    </w:rPr>
  </w:style>
  <w:style w:type="character" w:customStyle="1" w:styleId="UntertitelZchn">
    <w:name w:val="Untertitel Zchn"/>
    <w:basedOn w:val="Absatz-Standardschriftart"/>
    <w:link w:val="Untertitel"/>
    <w:uiPriority w:val="2"/>
    <w:rsid w:val="00344597"/>
    <w:rPr>
      <w:rFonts w:asciiTheme="majorHAnsi" w:eastAsiaTheme="majorEastAsia" w:hAnsiTheme="majorHAnsi" w:cstheme="majorBidi"/>
      <w:caps/>
      <w:color w:val="768DC8"/>
      <w:kern w:val="28"/>
      <w:sz w:val="80"/>
      <w:szCs w:val="80"/>
    </w:rPr>
  </w:style>
  <w:style w:type="paragraph" w:styleId="Titel">
    <w:name w:val="Title"/>
    <w:basedOn w:val="Standard"/>
    <w:next w:val="Standard"/>
    <w:link w:val="TitelZchn"/>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elZchn">
    <w:name w:val="Titel Zchn"/>
    <w:basedOn w:val="Absatz-Standardschriftart"/>
    <w:link w:val="Titel"/>
    <w:uiPriority w:val="1"/>
    <w:rPr>
      <w:rFonts w:asciiTheme="majorHAnsi" w:eastAsiaTheme="majorEastAsia" w:hAnsiTheme="majorHAnsi" w:cstheme="majorBidi"/>
      <w:caps/>
      <w:kern w:val="28"/>
      <w:sz w:val="80"/>
      <w:szCs w:val="80"/>
    </w:rPr>
  </w:style>
  <w:style w:type="character" w:customStyle="1" w:styleId="berschrift1Zchn">
    <w:name w:val="Überschrift 1 Zchn"/>
    <w:basedOn w:val="Absatz-Standardschriftart"/>
    <w:link w:val="berschrift1"/>
    <w:uiPriority w:val="3"/>
    <w:rPr>
      <w:b/>
      <w:bCs/>
      <w:sz w:val="28"/>
      <w:szCs w:val="28"/>
    </w:rPr>
  </w:style>
  <w:style w:type="character" w:styleId="Platzhaltertext">
    <w:name w:val="Placeholder Text"/>
    <w:basedOn w:val="Absatz-Standardschriftart"/>
    <w:uiPriority w:val="99"/>
    <w:semiHidden/>
    <w:rPr>
      <w:color w:val="808080"/>
    </w:rPr>
  </w:style>
  <w:style w:type="paragraph" w:styleId="KeinLeerraum">
    <w:name w:val="No Spacing"/>
    <w:uiPriority w:val="19"/>
    <w:qFormat/>
    <w:pPr>
      <w:spacing w:after="0" w:line="240" w:lineRule="auto"/>
    </w:pPr>
  </w:style>
  <w:style w:type="character" w:customStyle="1" w:styleId="berschrift2Zchn">
    <w:name w:val="Überschrift 2 Zchn"/>
    <w:basedOn w:val="Absatz-Standardschriftart"/>
    <w:link w:val="berschrift2"/>
    <w:uiPriority w:val="3"/>
    <w:rsid w:val="00CA79FF"/>
    <w:rPr>
      <w:rFonts w:ascii="Arial" w:eastAsiaTheme="majorEastAsia" w:hAnsi="Arial" w:cstheme="majorBidi"/>
      <w:b/>
      <w:color w:val="FFFFFF" w:themeColor="background1"/>
      <w:sz w:val="28"/>
      <w:szCs w:val="28"/>
    </w:rPr>
  </w:style>
  <w:style w:type="paragraph" w:customStyle="1" w:styleId="Zeile">
    <w:name w:val="Zeile"/>
    <w:basedOn w:val="Standard"/>
    <w:next w:val="berschrift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berschrift3Zchn">
    <w:name w:val="Überschrift 3 Zchn"/>
    <w:basedOn w:val="Absatz-Standardschriftart"/>
    <w:link w:val="berschrift3"/>
    <w:uiPriority w:val="4"/>
    <w:rPr>
      <w:rFonts w:asciiTheme="majorHAnsi" w:eastAsiaTheme="majorEastAsia" w:hAnsiTheme="majorHAnsi" w:cstheme="majorBidi"/>
      <w:caps/>
      <w:color w:val="FFFFFF" w:themeColor="background1"/>
    </w:rPr>
  </w:style>
  <w:style w:type="paragraph" w:customStyle="1" w:styleId="Kontaktinfos">
    <w:name w:val="Kontaktinfos"/>
    <w:basedOn w:val="Standard"/>
    <w:uiPriority w:val="5"/>
    <w:qFormat/>
    <w:pPr>
      <w:spacing w:after="280" w:line="240" w:lineRule="auto"/>
      <w:jc w:val="center"/>
    </w:pPr>
    <w:rPr>
      <w:color w:val="FFFFFF" w:themeColor="background1"/>
    </w:rPr>
  </w:style>
  <w:style w:type="paragraph" w:styleId="Datum">
    <w:name w:val="Date"/>
    <w:basedOn w:val="Standard"/>
    <w:link w:val="DatumZchn"/>
    <w:uiPriority w:val="5"/>
    <w:unhideWhenUsed/>
    <w:qFormat/>
    <w:pPr>
      <w:spacing w:after="0"/>
      <w:jc w:val="center"/>
    </w:pPr>
    <w:rPr>
      <w:color w:val="FFFFFF" w:themeColor="background1"/>
    </w:rPr>
  </w:style>
  <w:style w:type="character" w:customStyle="1" w:styleId="DatumZchn">
    <w:name w:val="Datum Zchn"/>
    <w:basedOn w:val="Absatz-Standardschriftart"/>
    <w:link w:val="Datum"/>
    <w:uiPriority w:val="5"/>
    <w:rPr>
      <w:color w:val="FFFFFF" w:themeColor="background1"/>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customStyle="1" w:styleId="berschrift4Zchn">
    <w:name w:val="Überschrift 4 Zchn"/>
    <w:basedOn w:val="Absatz-Standardschriftart"/>
    <w:link w:val="berschrift4"/>
    <w:uiPriority w:val="99"/>
    <w:semiHidden/>
    <w:rPr>
      <w:rFonts w:asciiTheme="majorHAnsi" w:eastAsiaTheme="majorEastAsia" w:hAnsiTheme="majorHAnsi" w:cstheme="majorBidi"/>
      <w:color w:val="E03177" w:themeColor="accent1"/>
    </w:rPr>
  </w:style>
  <w:style w:type="paragraph" w:styleId="Listenabsatz">
    <w:name w:val="List Paragraph"/>
    <w:basedOn w:val="Standard"/>
    <w:uiPriority w:val="34"/>
    <w:unhideWhenUsed/>
    <w:qFormat/>
    <w:rsid w:val="00344597"/>
    <w:pPr>
      <w:ind w:left="720"/>
      <w:contextualSpacing/>
    </w:pPr>
  </w:style>
  <w:style w:type="character" w:styleId="Hyperlink">
    <w:name w:val="Hyperlink"/>
    <w:basedOn w:val="Absatz-Standardschriftart"/>
    <w:uiPriority w:val="99"/>
    <w:unhideWhenUsed/>
    <w:rsid w:val="00A724AF"/>
    <w:rPr>
      <w:color w:val="24A5CD" w:themeColor="hyperlink"/>
      <w:u w:val="single"/>
    </w:rPr>
  </w:style>
  <w:style w:type="character" w:styleId="NichtaufgelsteErwhnung">
    <w:name w:val="Unresolved Mention"/>
    <w:basedOn w:val="Absatz-Standardschriftart"/>
    <w:uiPriority w:val="99"/>
    <w:semiHidden/>
    <w:unhideWhenUsed/>
    <w:rsid w:val="00A724AF"/>
    <w:rPr>
      <w:color w:val="808080"/>
      <w:shd w:val="clear" w:color="auto" w:fill="E6E6E6"/>
    </w:rPr>
  </w:style>
  <w:style w:type="character" w:styleId="BesuchterLink">
    <w:name w:val="FollowedHyperlink"/>
    <w:basedOn w:val="Absatz-Standardschriftart"/>
    <w:uiPriority w:val="99"/>
    <w:semiHidden/>
    <w:unhideWhenUsed/>
    <w:rsid w:val="00A75132"/>
    <w:rPr>
      <w:color w:val="7458A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112024">
      <w:bodyDiv w:val="1"/>
      <w:marLeft w:val="0"/>
      <w:marRight w:val="0"/>
      <w:marTop w:val="0"/>
      <w:marBottom w:val="0"/>
      <w:divBdr>
        <w:top w:val="none" w:sz="0" w:space="0" w:color="auto"/>
        <w:left w:val="none" w:sz="0" w:space="0" w:color="auto"/>
        <w:bottom w:val="none" w:sz="0" w:space="0" w:color="auto"/>
        <w:right w:val="none" w:sz="0" w:space="0" w:color="auto"/>
      </w:divBdr>
    </w:div>
    <w:div w:id="175736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j\AppData\Roaming\Microsoft\Templates\Handzettel%20f&#252;r%20saisonale%20Veranstaltung.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F5640C3DC87A245A1B88F6A5CFD48AF" ma:contentTypeVersion="6" ma:contentTypeDescription="Ein neues Dokument erstellen." ma:contentTypeScope="" ma:versionID="ddebc9f527b026e764afc1679fc133ca">
  <xsd:schema xmlns:xsd="http://www.w3.org/2001/XMLSchema" xmlns:xs="http://www.w3.org/2001/XMLSchema" xmlns:p="http://schemas.microsoft.com/office/2006/metadata/properties" xmlns:ns2="afe1f2e8-7b69-42bb-93e5-435d7f624a4e" xmlns:ns3="b8f4c0fe-edc9-450e-8777-1e2271ba16b9" targetNamespace="http://schemas.microsoft.com/office/2006/metadata/properties" ma:root="true" ma:fieldsID="3900f4329eb00a1a26177964c89e5d92" ns2:_="" ns3:_="">
    <xsd:import namespace="afe1f2e8-7b69-42bb-93e5-435d7f624a4e"/>
    <xsd:import namespace="b8f4c0fe-edc9-450e-8777-1e2271ba16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e1f2e8-7b69-42bb-93e5-435d7f624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f4c0fe-edc9-450e-8777-1e2271ba16b9"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D4FA3A-F622-4F28-A87C-A1CB613832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575A1A-E195-4C2C-BC5C-6E7143C56C58}">
  <ds:schemaRefs>
    <ds:schemaRef ds:uri="http://schemas.microsoft.com/sharepoint/v3/contenttype/forms"/>
  </ds:schemaRefs>
</ds:datastoreItem>
</file>

<file path=customXml/itemProps3.xml><?xml version="1.0" encoding="utf-8"?>
<ds:datastoreItem xmlns:ds="http://schemas.openxmlformats.org/officeDocument/2006/customXml" ds:itemID="{15C52283-F68D-424D-A330-4D816B59E189}"/>
</file>

<file path=docProps/app.xml><?xml version="1.0" encoding="utf-8"?>
<Properties xmlns="http://schemas.openxmlformats.org/officeDocument/2006/extended-properties" xmlns:vt="http://schemas.openxmlformats.org/officeDocument/2006/docPropsVTypes">
  <Template>Handzettel für saisonale Veranstaltung.dotx</Template>
  <TotalTime>0</TotalTime>
  <Pages>1</Pages>
  <Words>185</Words>
  <Characters>1166</Characters>
  <Application>Microsoft Office Word</Application>
  <DocSecurity>0</DocSecurity>
  <Lines>9</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Hubmann</dc:creator>
  <cp:keywords/>
  <dc:description/>
  <cp:lastModifiedBy>Sebastian Müller</cp:lastModifiedBy>
  <cp:revision>25</cp:revision>
  <cp:lastPrinted>2012-12-25T21:02:00Z</cp:lastPrinted>
  <dcterms:created xsi:type="dcterms:W3CDTF">2018-08-07T13:09:00Z</dcterms:created>
  <dcterms:modified xsi:type="dcterms:W3CDTF">2022-03-25T06:49:00Z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0x0101006F5640C3DC87A245A1B88F6A5CFD48AF</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GUID">
    <vt:lpwstr>46a4a0c7-676b-4561-a64b-8c9ad95dc729</vt:lpwstr>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Order">
    <vt:r8>119300</vt:r8>
  </property>
  <property fmtid="{D5CDD505-2E9C-101B-9397-08002B2CF9AE}" pid="14" name="_ExtendedDescription">
    <vt:lpwstr/>
  </property>
  <property fmtid="{D5CDD505-2E9C-101B-9397-08002B2CF9AE}" pid="15" name="TriggerFlowInfo">
    <vt:lpwstr/>
  </property>
</Properties>
</file>