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3297" w:rsidP="00CE3297" w:rsidRDefault="00CE3297" w14:paraId="51A8D3F5" w14:textId="77777777">
      <w:pPr>
        <w:pStyle w:val="HaupttitelBrombeer"/>
        <w:rPr>
          <w:lang w:val="de-DE"/>
        </w:rPr>
      </w:pPr>
      <w:proofErr w:type="gramStart"/>
      <w:r>
        <w:rPr>
          <w:lang w:val="de-DE"/>
        </w:rPr>
        <w:t>ITBO Lernlabor</w:t>
      </w:r>
      <w:proofErr w:type="gramEnd"/>
      <w:r>
        <w:rPr>
          <w:lang w:val="de-DE"/>
        </w:rPr>
        <w:t>: Wissensnuggets</w:t>
      </w:r>
    </w:p>
    <w:p w:rsidR="00D0056D" w:rsidP="00D0056D" w:rsidRDefault="00D0056D" w14:paraId="728C14BE" w14:textId="6C49FDE6">
      <w:pPr>
        <w:rPr>
          <w:lang w:val="de-DE"/>
        </w:rPr>
      </w:pPr>
      <w:r w:rsidRPr="3C8351A4">
        <w:rPr>
          <w:lang w:val="de-DE"/>
        </w:rPr>
        <w:t xml:space="preserve">Im Rahmen des Lernlabors </w:t>
      </w:r>
      <w:r w:rsidRPr="3C8351A4" w:rsidR="001F30B8">
        <w:rPr>
          <w:lang w:val="de-DE"/>
        </w:rPr>
        <w:t>eignen sich</w:t>
      </w:r>
      <w:r w:rsidRPr="3C8351A4">
        <w:rPr>
          <w:lang w:val="de-DE"/>
        </w:rPr>
        <w:t xml:space="preserve"> die Studierenden </w:t>
      </w:r>
      <w:r w:rsidRPr="3C8351A4" w:rsidR="001938D1">
        <w:rPr>
          <w:lang w:val="de-DE"/>
        </w:rPr>
        <w:t>Fach- und Technologie</w:t>
      </w:r>
      <w:r w:rsidRPr="3C8351A4" w:rsidR="003F1697">
        <w:rPr>
          <w:lang w:val="de-DE"/>
        </w:rPr>
        <w:t xml:space="preserve">wissen gepaart mit </w:t>
      </w:r>
      <w:r w:rsidRPr="3C8351A4" w:rsidR="002B769E">
        <w:rPr>
          <w:lang w:val="de-DE"/>
        </w:rPr>
        <w:t>Method</w:t>
      </w:r>
      <w:r w:rsidRPr="3C8351A4" w:rsidR="003F1697">
        <w:rPr>
          <w:lang w:val="de-DE"/>
        </w:rPr>
        <w:t>ikkenntnis</w:t>
      </w:r>
      <w:r w:rsidRPr="3C8351A4" w:rsidR="00994FF6">
        <w:rPr>
          <w:lang w:val="de-DE"/>
        </w:rPr>
        <w:t>s</w:t>
      </w:r>
      <w:r w:rsidRPr="3C8351A4" w:rsidR="00210102">
        <w:rPr>
          <w:lang w:val="de-DE"/>
        </w:rPr>
        <w:t>en</w:t>
      </w:r>
      <w:r w:rsidRPr="3C8351A4">
        <w:rPr>
          <w:lang w:val="de-DE"/>
        </w:rPr>
        <w:t xml:space="preserve"> </w:t>
      </w:r>
      <w:r w:rsidRPr="3C8351A4" w:rsidR="001F30B8">
        <w:rPr>
          <w:lang w:val="de-DE"/>
        </w:rPr>
        <w:t>an</w:t>
      </w:r>
      <w:r w:rsidRPr="3C8351A4">
        <w:rPr>
          <w:lang w:val="de-DE"/>
        </w:rPr>
        <w:t xml:space="preserve"> und </w:t>
      </w:r>
      <w:r w:rsidRPr="3C8351A4" w:rsidR="001F30B8">
        <w:rPr>
          <w:lang w:val="de-DE"/>
        </w:rPr>
        <w:t>nutzen</w:t>
      </w:r>
      <w:r w:rsidRPr="3C8351A4">
        <w:rPr>
          <w:lang w:val="de-DE"/>
        </w:rPr>
        <w:t xml:space="preserve"> diese zur Lösung ihres Cases. Zur Vermittlung dieser Lerninhalte werden Wissensnuggets angeboten</w:t>
      </w:r>
      <w:r w:rsidRPr="3C8351A4" w:rsidR="0046050D">
        <w:rPr>
          <w:lang w:val="de-DE"/>
        </w:rPr>
        <w:t xml:space="preserve">; </w:t>
      </w:r>
      <w:r w:rsidR="008A08F1">
        <w:rPr>
          <w:lang w:val="de-DE"/>
        </w:rPr>
        <w:t xml:space="preserve">das Studierendenteam </w:t>
      </w:r>
      <w:r w:rsidR="0003360A">
        <w:rPr>
          <w:lang w:val="de-DE"/>
        </w:rPr>
        <w:t>steuert</w:t>
      </w:r>
      <w:r w:rsidR="006F5ED0">
        <w:rPr>
          <w:lang w:val="de-DE"/>
        </w:rPr>
        <w:t xml:space="preserve">, </w:t>
      </w:r>
      <w:r w:rsidR="009D24CF">
        <w:rPr>
          <w:lang w:val="de-DE"/>
        </w:rPr>
        <w:t xml:space="preserve">auf </w:t>
      </w:r>
      <w:r w:rsidR="006F5ED0">
        <w:rPr>
          <w:lang w:val="de-DE"/>
        </w:rPr>
        <w:t xml:space="preserve">welche </w:t>
      </w:r>
      <w:r w:rsidR="00E42DA9">
        <w:rPr>
          <w:lang w:val="de-DE"/>
        </w:rPr>
        <w:t>Wissensnuggets</w:t>
      </w:r>
      <w:r w:rsidR="00CB0975">
        <w:rPr>
          <w:lang w:val="de-DE"/>
        </w:rPr>
        <w:t xml:space="preserve"> </w:t>
      </w:r>
      <w:r w:rsidR="009D24CF">
        <w:rPr>
          <w:lang w:val="de-DE"/>
        </w:rPr>
        <w:t>es sich</w:t>
      </w:r>
      <w:r w:rsidR="00183308">
        <w:rPr>
          <w:lang w:val="de-DE"/>
        </w:rPr>
        <w:t xml:space="preserve"> abstützt, welche es nutzt</w:t>
      </w:r>
      <w:r w:rsidR="008608EA">
        <w:rPr>
          <w:lang w:val="de-DE"/>
        </w:rPr>
        <w:t>.</w:t>
      </w:r>
      <w:r w:rsidR="00E42DA9">
        <w:rPr>
          <w:lang w:val="de-DE"/>
        </w:rPr>
        <w:t xml:space="preserve"> </w:t>
      </w:r>
      <w:r w:rsidR="0037663D">
        <w:rPr>
          <w:lang w:val="de-DE"/>
        </w:rPr>
        <w:t>D</w:t>
      </w:r>
      <w:r w:rsidRPr="3C8351A4" w:rsidR="0046050D">
        <w:rPr>
          <w:lang w:val="de-DE"/>
        </w:rPr>
        <w:t>er ein Studie</w:t>
      </w:r>
      <w:r w:rsidRPr="3C8351A4" w:rsidR="00994FF6">
        <w:rPr>
          <w:lang w:val="de-DE"/>
        </w:rPr>
        <w:t>renden</w:t>
      </w:r>
      <w:r w:rsidRPr="3C8351A4" w:rsidR="0046050D">
        <w:rPr>
          <w:lang w:val="de-DE"/>
        </w:rPr>
        <w:t xml:space="preserve">team </w:t>
      </w:r>
      <w:r w:rsidRPr="3C8351A4" w:rsidR="0046050D">
        <w:rPr>
          <w:b/>
          <w:bCs/>
          <w:lang w:val="de-DE"/>
        </w:rPr>
        <w:t>begleitende Dozierende</w:t>
      </w:r>
      <w:r w:rsidRPr="3C8351A4" w:rsidR="0046050D">
        <w:rPr>
          <w:lang w:val="de-DE"/>
        </w:rPr>
        <w:t xml:space="preserve"> gibt hier allenfalls Hinweise</w:t>
      </w:r>
      <w:r w:rsidRPr="3C8351A4">
        <w:rPr>
          <w:lang w:val="de-DE"/>
        </w:rPr>
        <w:t>.</w:t>
      </w:r>
    </w:p>
    <w:p w:rsidR="00D0056D" w:rsidP="00D0056D" w:rsidRDefault="00D0056D" w14:paraId="0304AB8C" w14:textId="6E82D4C6">
      <w:pPr>
        <w:rPr>
          <w:lang w:val="de-DE"/>
        </w:rPr>
      </w:pPr>
      <w:r>
        <w:rPr>
          <w:lang w:val="de-DE"/>
        </w:rPr>
        <w:t xml:space="preserve">Das Format </w:t>
      </w:r>
      <w:r w:rsidR="00C83E4A">
        <w:rPr>
          <w:lang w:val="de-DE"/>
        </w:rPr>
        <w:t xml:space="preserve">(die Durchführungsvariante) </w:t>
      </w:r>
      <w:r>
        <w:rPr>
          <w:lang w:val="de-DE"/>
        </w:rPr>
        <w:t xml:space="preserve">des Wissensnuggets wird durch den </w:t>
      </w:r>
      <w:r w:rsidR="002B7782">
        <w:rPr>
          <w:lang w:val="de-DE"/>
        </w:rPr>
        <w:t xml:space="preserve">das Wissensnugget </w:t>
      </w:r>
      <w:r>
        <w:rPr>
          <w:lang w:val="de-DE"/>
        </w:rPr>
        <w:t>erstellenden Dozierenden</w:t>
      </w:r>
      <w:r w:rsidR="002B7782">
        <w:rPr>
          <w:lang w:val="de-DE"/>
        </w:rPr>
        <w:t xml:space="preserve">, den </w:t>
      </w:r>
      <w:r w:rsidRPr="00071912" w:rsidR="002B7782">
        <w:rPr>
          <w:b/>
          <w:bCs/>
          <w:lang w:val="de-DE"/>
        </w:rPr>
        <w:t>Owner</w:t>
      </w:r>
      <w:r w:rsidR="002B7782">
        <w:rPr>
          <w:lang w:val="de-DE"/>
        </w:rPr>
        <w:t>,</w:t>
      </w:r>
      <w:r>
        <w:rPr>
          <w:lang w:val="de-DE"/>
        </w:rPr>
        <w:t xml:space="preserve"> festgelegt. Es soll jedoch insgesamt ein Mix </w:t>
      </w:r>
      <w:r w:rsidR="000E10F4">
        <w:rPr>
          <w:lang w:val="de-DE"/>
        </w:rPr>
        <w:t>aus Selb</w:t>
      </w:r>
      <w:r w:rsidR="00CA5528">
        <w:rPr>
          <w:lang w:val="de-DE"/>
        </w:rPr>
        <w:t>st</w:t>
      </w:r>
      <w:r w:rsidR="000E10F4">
        <w:rPr>
          <w:lang w:val="de-DE"/>
        </w:rPr>
        <w:t>studium</w:t>
      </w:r>
      <w:r w:rsidR="005E113D">
        <w:rPr>
          <w:lang w:val="de-DE"/>
        </w:rPr>
        <w:t xml:space="preserve"> und persönlicher Vermittlung durch </w:t>
      </w:r>
      <w:r w:rsidR="00B34C33">
        <w:rPr>
          <w:lang w:val="de-DE"/>
        </w:rPr>
        <w:t>Dozierende</w:t>
      </w:r>
      <w:r w:rsidR="000E10F4">
        <w:rPr>
          <w:lang w:val="de-DE"/>
        </w:rPr>
        <w:t xml:space="preserve"> </w:t>
      </w:r>
      <w:r>
        <w:rPr>
          <w:lang w:val="de-DE"/>
        </w:rPr>
        <w:t xml:space="preserve">entstehen.  </w:t>
      </w:r>
    </w:p>
    <w:p w:rsidR="00D0056D" w:rsidP="00D0056D" w:rsidRDefault="00D0056D" w14:paraId="6535CA56" w14:textId="4D02B29A">
      <w:pPr>
        <w:rPr>
          <w:lang w:val="de-DE"/>
        </w:rPr>
      </w:pPr>
      <w:r w:rsidRPr="3C8351A4">
        <w:rPr>
          <w:lang w:val="de-DE"/>
        </w:rPr>
        <w:t>Owner</w:t>
      </w:r>
      <w:r w:rsidR="00425660">
        <w:rPr>
          <w:lang w:val="de-DE"/>
        </w:rPr>
        <w:t xml:space="preserve"> </w:t>
      </w:r>
      <w:r w:rsidRPr="3C8351A4">
        <w:rPr>
          <w:lang w:val="de-DE"/>
        </w:rPr>
        <w:t>können</w:t>
      </w:r>
      <w:r w:rsidRPr="3C8351A4" w:rsidR="00223DD5">
        <w:rPr>
          <w:lang w:val="de-DE"/>
        </w:rPr>
        <w:t>, je nach gewählter Durchführungsvariante,</w:t>
      </w:r>
      <w:r w:rsidRPr="3C8351A4">
        <w:rPr>
          <w:lang w:val="de-DE"/>
        </w:rPr>
        <w:t xml:space="preserve"> punktuell eingebunden </w:t>
      </w:r>
      <w:r w:rsidRPr="3C8351A4" w:rsidR="00D46DE9">
        <w:rPr>
          <w:lang w:val="de-DE"/>
        </w:rPr>
        <w:t>werden,</w:t>
      </w:r>
      <w:r w:rsidRPr="3C8351A4">
        <w:rPr>
          <w:lang w:val="de-DE"/>
        </w:rPr>
        <w:t xml:space="preserve"> um </w:t>
      </w:r>
      <w:r w:rsidRPr="3C8351A4" w:rsidR="00F913F4">
        <w:rPr>
          <w:lang w:val="de-DE"/>
        </w:rPr>
        <w:t xml:space="preserve">den Inhalt des Wissensnuggets </w:t>
      </w:r>
      <w:r w:rsidRPr="3C8351A4" w:rsidR="00A305CE">
        <w:rPr>
          <w:lang w:val="de-DE"/>
        </w:rPr>
        <w:t>zu vermitteln, um</w:t>
      </w:r>
      <w:r w:rsidR="00241034">
        <w:rPr>
          <w:lang w:val="de-DE"/>
        </w:rPr>
        <w:t xml:space="preserve"> </w:t>
      </w:r>
      <w:r w:rsidRPr="3C8351A4">
        <w:rPr>
          <w:lang w:val="de-DE"/>
        </w:rPr>
        <w:t>Projektgruppen phasenweise zu unterstützen</w:t>
      </w:r>
      <w:r w:rsidRPr="3C8351A4" w:rsidR="00A305CE">
        <w:rPr>
          <w:lang w:val="de-DE"/>
        </w:rPr>
        <w:t>, o.ä</w:t>
      </w:r>
      <w:r w:rsidRPr="3C8351A4">
        <w:rPr>
          <w:lang w:val="de-DE"/>
        </w:rPr>
        <w:t>.</w:t>
      </w:r>
      <w:r w:rsidRPr="00BD1EF1" w:rsidR="00BD1EF1">
        <w:rPr>
          <w:lang w:val="de-DE"/>
        </w:rPr>
        <w:t xml:space="preserve"> </w:t>
      </w:r>
      <w:r w:rsidR="004D41DF">
        <w:rPr>
          <w:lang w:val="de-DE"/>
        </w:rPr>
        <w:t xml:space="preserve">Sie </w:t>
      </w:r>
      <w:r w:rsidR="00BD1EF1">
        <w:rPr>
          <w:lang w:val="de-DE"/>
        </w:rPr>
        <w:t>entwickeln</w:t>
      </w:r>
      <w:r w:rsidRPr="004D41DF" w:rsidR="004D41DF">
        <w:rPr>
          <w:lang w:val="de-DE"/>
        </w:rPr>
        <w:t xml:space="preserve"> </w:t>
      </w:r>
      <w:r w:rsidR="004D41DF">
        <w:rPr>
          <w:lang w:val="de-DE"/>
        </w:rPr>
        <w:t>das Wissensnugget weiter</w:t>
      </w:r>
      <w:r w:rsidR="00BD1EF1">
        <w:rPr>
          <w:lang w:val="de-DE"/>
        </w:rPr>
        <w:t>, auch abhängig von den Rückmeldungen der Studierenden</w:t>
      </w:r>
      <w:r w:rsidR="004D41DF">
        <w:rPr>
          <w:lang w:val="de-DE"/>
        </w:rPr>
        <w:t>.</w:t>
      </w:r>
    </w:p>
    <w:p w:rsidR="00D0056D" w:rsidP="00D0056D" w:rsidRDefault="00D0056D" w14:paraId="5BA03317" w14:textId="77777777">
      <w:pPr>
        <w:pStyle w:val="Titel1"/>
      </w:pPr>
      <w:r>
        <w:t>Anforderungen an ein Wissensnugget</w:t>
      </w:r>
    </w:p>
    <w:p w:rsidR="009156E3" w:rsidP="009156E3" w:rsidRDefault="00D0056D" w14:paraId="0543EF14" w14:textId="77777777">
      <w:pPr>
        <w:pStyle w:val="Listenabsatz"/>
        <w:numPr>
          <w:ilvl w:val="2"/>
          <w:numId w:val="25"/>
        </w:numPr>
        <w:spacing w:after="160" w:line="256" w:lineRule="auto"/>
        <w:ind w:left="709" w:hanging="283"/>
      </w:pPr>
      <w:r>
        <w:t xml:space="preserve">Wissensnuggets </w:t>
      </w:r>
      <w:r w:rsidR="00FC5E7F">
        <w:t>müssen</w:t>
      </w:r>
      <w:r>
        <w:t xml:space="preserve"> anwendungsbezogen vermittelt werden. </w:t>
      </w:r>
    </w:p>
    <w:p w:rsidR="00D0056D" w:rsidP="009156E3" w:rsidRDefault="009156E3" w14:paraId="2BD4CEC6" w14:textId="1A3788BE">
      <w:pPr>
        <w:pStyle w:val="Listenabsatz"/>
        <w:numPr>
          <w:ilvl w:val="2"/>
          <w:numId w:val="25"/>
        </w:numPr>
        <w:spacing w:after="160" w:line="256" w:lineRule="auto"/>
        <w:ind w:left="709" w:hanging="283"/>
      </w:pPr>
      <w:r>
        <w:t>Wissensnuggets vermitteln i.d.R. nicht nur Wissen, sondern auch Methoden</w:t>
      </w:r>
    </w:p>
    <w:p w:rsidR="00D0056D" w:rsidP="009156E3" w:rsidRDefault="00495281" w14:paraId="01EDE196" w14:textId="2A840241">
      <w:pPr>
        <w:pStyle w:val="Listenabsatz"/>
        <w:numPr>
          <w:ilvl w:val="2"/>
          <w:numId w:val="25"/>
        </w:numPr>
        <w:spacing w:after="160" w:line="256" w:lineRule="auto"/>
        <w:ind w:left="709" w:hanging="283"/>
      </w:pPr>
      <w:r>
        <w:t>Wissensnuggets versetzen</w:t>
      </w:r>
      <w:r w:rsidR="008403A1">
        <w:t xml:space="preserve"> </w:t>
      </w:r>
      <w:r w:rsidR="00D0056D">
        <w:t>Studierende</w:t>
      </w:r>
      <w:r w:rsidR="009A5EB8">
        <w:t xml:space="preserve"> ins Handeln</w:t>
      </w:r>
      <w:r w:rsidR="00E4221A">
        <w:t xml:space="preserve">: </w:t>
      </w:r>
      <w:r w:rsidR="00F17BA9">
        <w:t>s</w:t>
      </w:r>
      <w:r w:rsidR="0017610C">
        <w:t xml:space="preserve">ie </w:t>
      </w:r>
      <w:r w:rsidR="009A5EB8">
        <w:t>produzieren</w:t>
      </w:r>
      <w:r w:rsidR="00D0056D">
        <w:t xml:space="preserve"> Artefakte</w:t>
      </w:r>
      <w:r w:rsidR="00E80364">
        <w:t xml:space="preserve"> (Konzepte, </w:t>
      </w:r>
      <w:r w:rsidR="001E216F">
        <w:t>Pläne</w:t>
      </w:r>
      <w:r w:rsidR="00265066">
        <w:t xml:space="preserve">, </w:t>
      </w:r>
      <w:r w:rsidR="00F17118">
        <w:t>Apps,</w:t>
      </w:r>
      <w:r w:rsidR="001E216F">
        <w:t xml:space="preserve"> </w:t>
      </w:r>
      <w:r w:rsidR="00E80364">
        <w:t>...)</w:t>
      </w:r>
      <w:r w:rsidR="00594281">
        <w:t xml:space="preserve">, </w:t>
      </w:r>
      <w:r w:rsidR="007D29E1">
        <w:t xml:space="preserve">eignen sich die Basis für Entscheide an, </w:t>
      </w:r>
      <w:r w:rsidR="00265066">
        <w:t>u.s.w</w:t>
      </w:r>
      <w:r w:rsidR="00D0056D">
        <w:t xml:space="preserve">. </w:t>
      </w:r>
    </w:p>
    <w:p w:rsidR="00192BE8" w:rsidP="00D0056D" w:rsidRDefault="00D0056D" w14:paraId="58847832" w14:textId="77777777">
      <w:pPr>
        <w:pStyle w:val="Listenabsatz"/>
        <w:numPr>
          <w:ilvl w:val="2"/>
          <w:numId w:val="25"/>
        </w:numPr>
        <w:spacing w:after="160" w:line="256" w:lineRule="auto"/>
        <w:ind w:left="709" w:hanging="283"/>
      </w:pPr>
      <w:r>
        <w:t xml:space="preserve">Es soll </w:t>
      </w:r>
      <w:r w:rsidR="00164415">
        <w:t>kein neues Material</w:t>
      </w:r>
      <w:r>
        <w:t xml:space="preserve"> produziert werden, wenn schon </w:t>
      </w:r>
      <w:r w:rsidR="00164415">
        <w:t>Passendes</w:t>
      </w:r>
      <w:r>
        <w:t xml:space="preserve"> </w:t>
      </w:r>
      <w:proofErr w:type="gramStart"/>
      <w:r>
        <w:t>existiert</w:t>
      </w:r>
      <w:proofErr w:type="gramEnd"/>
      <w:r>
        <w:t xml:space="preserve"> </w:t>
      </w:r>
      <w:r>
        <w:br/>
      </w:r>
      <w:r>
        <w:t>(YouTube, LinkedIn, Web, andere Vorlesungen, …)</w:t>
      </w:r>
      <w:r w:rsidR="00F74AD0">
        <w:t xml:space="preserve">. </w:t>
      </w:r>
    </w:p>
    <w:p w:rsidR="00D0056D" w:rsidP="00F464F3" w:rsidRDefault="008A019D" w14:paraId="1DF3EF9E" w14:textId="604CDB72">
      <w:pPr>
        <w:pStyle w:val="Listenabsatz"/>
        <w:numPr>
          <w:ilvl w:val="1"/>
          <w:numId w:val="25"/>
        </w:numPr>
        <w:spacing w:after="160" w:line="256" w:lineRule="auto"/>
      </w:pPr>
      <w:r>
        <w:t>Produziertes</w:t>
      </w:r>
      <w:r w:rsidR="00F74AD0">
        <w:t xml:space="preserve"> Material kann</w:t>
      </w:r>
      <w:r w:rsidR="00C93112">
        <w:t xml:space="preserve"> auch </w:t>
      </w:r>
      <w:r w:rsidR="00D464B9">
        <w:t>einen</w:t>
      </w:r>
      <w:r w:rsidR="00C93112">
        <w:t xml:space="preserve"> Überblick</w:t>
      </w:r>
      <w:r w:rsidR="00D464B9">
        <w:t xml:space="preserve"> geben, </w:t>
      </w:r>
      <w:r w:rsidR="00C93444">
        <w:t>aus dem</w:t>
      </w:r>
      <w:r w:rsidR="00F74AD0">
        <w:t xml:space="preserve"> </w:t>
      </w:r>
      <w:r w:rsidR="00755428">
        <w:t>e</w:t>
      </w:r>
      <w:r w:rsidR="00F74AD0">
        <w:t>xistierendes</w:t>
      </w:r>
      <w:r w:rsidR="007A0D78">
        <w:t>,</w:t>
      </w:r>
      <w:r w:rsidR="00755428">
        <w:t xml:space="preserve"> </w:t>
      </w:r>
      <w:r w:rsidR="00B21827">
        <w:t xml:space="preserve">zugängliches </w:t>
      </w:r>
      <w:r w:rsidR="00755428">
        <w:t>Material heraus</w:t>
      </w:r>
      <w:r w:rsidR="00D464B9">
        <w:t xml:space="preserve"> referenziert</w:t>
      </w:r>
      <w:r w:rsidR="00755428">
        <w:t xml:space="preserve"> wird</w:t>
      </w:r>
      <w:r w:rsidR="00F74AD0">
        <w:t>.</w:t>
      </w:r>
    </w:p>
    <w:p w:rsidR="00CE3297" w:rsidP="00D0056D" w:rsidRDefault="00CE3297" w14:paraId="45DCB7C1" w14:textId="7F8B9374">
      <w:pPr>
        <w:pStyle w:val="Listenabsatz"/>
        <w:numPr>
          <w:ilvl w:val="2"/>
          <w:numId w:val="25"/>
        </w:numPr>
        <w:spacing w:after="160" w:line="256" w:lineRule="auto"/>
        <w:ind w:left="709" w:hanging="283"/>
      </w:pPr>
      <w:r>
        <w:t xml:space="preserve">Die Informationen zum Wissensnugget sind </w:t>
      </w:r>
      <w:r w:rsidR="00F20F0F">
        <w:t xml:space="preserve">in </w:t>
      </w:r>
      <w:r w:rsidR="006570EB">
        <w:t>folgendem Template zu erfassen</w:t>
      </w:r>
      <w:r w:rsidR="0058011E">
        <w:t xml:space="preserve"> und auf der dafür vorgesehenen Ablageplattform zur Verfügung zu stellen</w:t>
      </w:r>
      <w:r w:rsidR="00F81619">
        <w:t xml:space="preserve">. </w:t>
      </w:r>
      <w:r w:rsidR="008D6586">
        <w:t xml:space="preserve">Ein erfasstes Wissensnugget </w:t>
      </w:r>
      <w:r w:rsidR="0094449C">
        <w:t xml:space="preserve">wird vor </w:t>
      </w:r>
      <w:r w:rsidR="0094449C">
        <w:rPr>
          <w:noProof/>
        </w:rPr>
        <w:t>seiner</w:t>
      </w:r>
      <w:r w:rsidR="0094449C">
        <w:t xml:space="preserve"> Freigabe </w:t>
      </w:r>
      <w:r w:rsidR="00C3145E">
        <w:t>einem Review unterzogen</w:t>
      </w:r>
      <w:r w:rsidR="0094449C">
        <w:t>.</w:t>
      </w:r>
    </w:p>
    <w:p w:rsidR="00197F55" w:rsidP="00197F55" w:rsidRDefault="00197F55" w14:paraId="64AC6A18" w14:textId="1B979809">
      <w:pPr>
        <w:pStyle w:val="Titel1"/>
      </w:pPr>
      <w:r>
        <w:t>Einreichen</w:t>
      </w:r>
    </w:p>
    <w:p w:rsidR="00D01C8D" w:rsidP="00197F55" w:rsidRDefault="00301C3F" w14:paraId="4D0EFB44" w14:textId="3A903982">
      <w:pPr>
        <w:rPr>
          <w:b/>
          <w:bCs/>
          <w:sz w:val="48"/>
          <w:szCs w:val="36"/>
        </w:rPr>
      </w:pPr>
      <w:r>
        <w:t>Diese</w:t>
      </w:r>
      <w:r w:rsidR="00197F55">
        <w:t xml:space="preserve"> Wissensnugget</w:t>
      </w:r>
      <w:r>
        <w:t xml:space="preserve"> Beschreibung</w:t>
      </w:r>
      <w:r w:rsidR="00197F55">
        <w:t xml:space="preserve"> bitte im Word Formal </w:t>
      </w:r>
      <w:r>
        <w:t>ablegen unter</w:t>
      </w:r>
      <w:r w:rsidR="00197F55">
        <w:t>:</w:t>
      </w:r>
      <w:r>
        <w:t xml:space="preserve"> </w:t>
      </w:r>
      <w:r w:rsidR="00A56BAA">
        <w:br/>
      </w:r>
      <w:r w:rsidRPr="00E75373" w:rsidR="00A56BAA">
        <w:rPr>
          <w:rFonts w:ascii="Courier New" w:hAnsi="Courier New" w:cs="Courier New"/>
        </w:rPr>
        <w:t xml:space="preserve">ITBO Kompetenzzentrum Angewandte Digitalisierung </w:t>
      </w:r>
      <w:r w:rsidRPr="00E75373" w:rsidR="009F4279">
        <w:rPr>
          <w:rFonts w:ascii="Courier New" w:hAnsi="Courier New" w:cs="Courier New"/>
        </w:rPr>
        <w:t>\</w:t>
      </w:r>
      <w:r w:rsidRPr="00E75373" w:rsidR="00A56BAA">
        <w:rPr>
          <w:rFonts w:ascii="Courier New" w:hAnsi="Courier New" w:cs="Courier New"/>
        </w:rPr>
        <w:t xml:space="preserve"> TP1 - Umsetzung LLab1 </w:t>
      </w:r>
      <w:r w:rsidRPr="00E75373" w:rsidR="009F4279">
        <w:rPr>
          <w:rFonts w:ascii="Courier New" w:hAnsi="Courier New" w:cs="Courier New"/>
        </w:rPr>
        <w:t xml:space="preserve">\ Wissensnuggets \ </w:t>
      </w:r>
      <w:r w:rsidRPr="00E75373" w:rsidR="003607FD">
        <w:rPr>
          <w:rFonts w:ascii="Courier New" w:hAnsi="Courier New" w:cs="Courier New"/>
        </w:rPr>
        <w:t>[1-</w:t>
      </w:r>
      <w:proofErr w:type="gramStart"/>
      <w:r w:rsidRPr="00E75373" w:rsidR="003607FD">
        <w:rPr>
          <w:rFonts w:ascii="Courier New" w:hAnsi="Courier New" w:cs="Courier New"/>
        </w:rPr>
        <w:t>5]…</w:t>
      </w:r>
      <w:proofErr w:type="gramEnd"/>
      <w:r w:rsidRPr="00E75373">
        <w:rPr>
          <w:rFonts w:ascii="Courier New" w:hAnsi="Courier New" w:cs="Courier New"/>
        </w:rPr>
        <w:t xml:space="preserve"> </w:t>
      </w:r>
      <w:r w:rsidR="00050BDC">
        <w:rPr>
          <w:rFonts w:ascii="Courier New" w:hAnsi="Courier New" w:cs="Courier New"/>
        </w:rPr>
        <w:br/>
      </w:r>
      <w:r w:rsidRPr="00050BDC" w:rsidR="00C0386B">
        <w:rPr>
          <w:rFonts w:asciiTheme="majorHAnsi" w:hAnsiTheme="majorHAnsi" w:cstheme="majorHAnsi"/>
        </w:rPr>
        <w:t>[später: MoodleNet]</w:t>
      </w:r>
      <w:r w:rsidR="00D01C8D">
        <w:br w:type="page"/>
      </w:r>
    </w:p>
    <w:p w:rsidRPr="002F3365" w:rsidR="00537107" w:rsidP="002F3365" w:rsidRDefault="00EC4FED" w14:paraId="49F1F5A9" w14:textId="44AEDC6C">
      <w:pPr>
        <w:pStyle w:val="Haupttitel"/>
        <w:shd w:val="clear" w:color="auto" w:fill="8C195F" w:themeFill="text2"/>
        <w:rPr>
          <w:color w:val="FFFFFF" w:themeColor="background1"/>
        </w:rPr>
      </w:pPr>
      <w:r>
        <w:rPr>
          <w:color w:val="FFFFFF" w:themeColor="background1"/>
        </w:rPr>
        <w:t>Konfliktmanagement und Konsensfindung</w:t>
      </w:r>
    </w:p>
    <w:p w:rsidRPr="00693926" w:rsidR="00404B9B" w:rsidP="001E68A5" w:rsidRDefault="00FD2CB6" w14:paraId="663715CA" w14:textId="5EC6A420">
      <w:pPr>
        <w:pStyle w:val="Zitat"/>
        <w:ind w:left="0"/>
        <w:jc w:val="left"/>
      </w:pPr>
      <w:r w:rsidRPr="00693926">
        <w:t xml:space="preserve">Simone Hengartner Thurnheer </w:t>
      </w:r>
    </w:p>
    <w:p w:rsidRPr="00693926" w:rsidR="002F3365" w:rsidP="002F3365" w:rsidRDefault="002F3365" w14:paraId="55A34D42" w14:textId="77777777"/>
    <w:p w:rsidRPr="00693926" w:rsidR="002F3365" w:rsidP="002F3365" w:rsidRDefault="002F3365" w14:paraId="0B78E358" w14:textId="5FF85A0B">
      <w:pPr>
        <w:sectPr w:rsidRPr="00693926" w:rsidR="002F3365" w:rsidSect="009300D1">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2268" w:right="1134" w:bottom="1418" w:left="1418" w:header="567" w:footer="567" w:gutter="0"/>
          <w:cols w:space="708"/>
          <w:docGrid w:linePitch="360"/>
        </w:sectPr>
      </w:pPr>
    </w:p>
    <w:p w:rsidR="00415D0A" w:rsidP="00A94493" w:rsidRDefault="005171C6" w14:paraId="6F03CE6E" w14:textId="55E6BA0A">
      <w:pPr>
        <w:pStyle w:val="Liste10"/>
        <w:numPr>
          <w:ilvl w:val="0"/>
          <w:numId w:val="0"/>
        </w:numPr>
        <w:shd w:val="clear" w:color="auto" w:fill="8C195F" w:themeFill="text2"/>
        <w:spacing w:line="360" w:lineRule="auto"/>
        <w:ind w:left="360" w:hanging="360"/>
        <w:rPr>
          <w:b/>
          <w:bCs/>
          <w:color w:val="FFFFFF" w:themeColor="background1"/>
          <w:sz w:val="22"/>
        </w:rPr>
      </w:pPr>
      <w:r>
        <w:rPr>
          <w:b/>
          <w:bCs/>
          <w:color w:val="FFFFFF" w:themeColor="background1"/>
          <w:sz w:val="22"/>
        </w:rPr>
        <w:t>Nr.</w:t>
      </w:r>
    </w:p>
    <w:p w:rsidR="00DA70CD" w:rsidP="3C8351A4" w:rsidRDefault="001E69A6" w14:paraId="2DB6978C" w14:textId="78D15827">
      <w:pPr>
        <w:pStyle w:val="Liste10"/>
        <w:numPr>
          <w:ilvl w:val="0"/>
          <w:numId w:val="0"/>
        </w:numPr>
        <w:ind w:left="360" w:hanging="360"/>
        <w:rPr>
          <w:i/>
          <w:iCs/>
        </w:rPr>
      </w:pPr>
      <w:r>
        <w:t>WN</w:t>
      </w:r>
      <w:proofErr w:type="gramStart"/>
      <w:r w:rsidR="004866B4">
        <w:t>-</w:t>
      </w:r>
      <w:r w:rsidRPr="3C8351A4" w:rsidR="00D54D96">
        <w:rPr>
          <w:i/>
          <w:iCs/>
        </w:rPr>
        <w:t>[</w:t>
      </w:r>
      <w:proofErr w:type="gramEnd"/>
      <w:r w:rsidRPr="3C8351A4" w:rsidR="00BF3BBA">
        <w:rPr>
          <w:i/>
          <w:iCs/>
        </w:rPr>
        <w:t>wird durch Projektleitung festgelegt</w:t>
      </w:r>
      <w:r w:rsidRPr="3C8351A4" w:rsidR="00D54D96">
        <w:rPr>
          <w:i/>
          <w:iCs/>
        </w:rPr>
        <w:t>]</w:t>
      </w:r>
      <w:r w:rsidR="005D6E3D">
        <w:rPr>
          <w:i/>
          <w:iCs/>
        </w:rPr>
        <w:br/>
      </w:r>
    </w:p>
    <w:p w:rsidR="00E04349" w:rsidP="00157239" w:rsidRDefault="00E04349" w14:paraId="2DC76B28" w14:textId="77777777">
      <w:pPr>
        <w:pStyle w:val="Liste10"/>
        <w:numPr>
          <w:ilvl w:val="0"/>
          <w:numId w:val="0"/>
        </w:numPr>
        <w:ind w:left="360" w:hanging="360"/>
      </w:pPr>
    </w:p>
    <w:p w:rsidR="00157239" w:rsidP="00157239" w:rsidRDefault="00157239" w14:paraId="00B92EB1" w14:textId="77777777">
      <w:pPr>
        <w:pStyle w:val="Liste10"/>
        <w:numPr>
          <w:ilvl w:val="0"/>
          <w:numId w:val="0"/>
        </w:numPr>
        <w:ind w:left="360" w:hanging="360"/>
      </w:pPr>
    </w:p>
    <w:p w:rsidR="00157239" w:rsidP="00157239" w:rsidRDefault="00157239" w14:paraId="5B40FD56" w14:textId="77777777">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Kategorie</w:t>
      </w:r>
    </w:p>
    <w:p w:rsidR="00157239" w:rsidP="00157239" w:rsidRDefault="00000000" w14:paraId="6743BF8E" w14:textId="570B2D53">
      <w:pPr>
        <w:pStyle w:val="Liste10"/>
        <w:numPr>
          <w:ilvl w:val="0"/>
          <w:numId w:val="0"/>
        </w:numPr>
        <w:ind w:left="360" w:hanging="360"/>
      </w:pPr>
      <w:sdt>
        <w:sdtPr>
          <w:id w:val="639002656"/>
          <w14:checkbox>
            <w14:checked w14:val="1"/>
            <w14:checkedState w14:val="2612" w14:font="MS Gothic"/>
            <w14:uncheckedState w14:val="2610" w14:font="MS Gothic"/>
          </w14:checkbox>
        </w:sdtPr>
        <w:sdtContent>
          <w:r w:rsidR="00FF2D6A">
            <w:rPr>
              <w:rFonts w:hint="eastAsia" w:ascii="MS Gothic" w:hAnsi="MS Gothic" w:eastAsia="MS Gothic"/>
            </w:rPr>
            <w:t>☒</w:t>
          </w:r>
        </w:sdtContent>
      </w:sdt>
      <w:r w:rsidR="00157239">
        <w:t xml:space="preserve">  Anwendungsbezogenes Fachwissen</w:t>
      </w:r>
    </w:p>
    <w:p w:rsidR="00157239" w:rsidP="00157239" w:rsidRDefault="00000000" w14:paraId="2D18A4CC" w14:textId="77777777">
      <w:pPr>
        <w:pStyle w:val="Liste10"/>
        <w:numPr>
          <w:ilvl w:val="0"/>
          <w:numId w:val="0"/>
        </w:numPr>
        <w:ind w:left="360" w:hanging="360"/>
      </w:pPr>
      <w:sdt>
        <w:sdtPr>
          <w:id w:val="-278414845"/>
          <w14:checkbox>
            <w14:checked w14:val="0"/>
            <w14:checkedState w14:val="2612" w14:font="MS Gothic"/>
            <w14:uncheckedState w14:val="2610" w14:font="MS Gothic"/>
          </w14:checkbox>
        </w:sdtPr>
        <w:sdtContent>
          <w:r w:rsidR="00157239">
            <w:rPr>
              <w:rFonts w:hint="eastAsia" w:ascii="MS Gothic" w:hAnsi="MS Gothic" w:eastAsia="MS Gothic"/>
            </w:rPr>
            <w:t>☐</w:t>
          </w:r>
        </w:sdtContent>
      </w:sdt>
      <w:r w:rsidR="00157239">
        <w:t xml:space="preserve">  (Informations-)Technisches Wissen</w:t>
      </w:r>
    </w:p>
    <w:p w:rsidR="000C1546" w:rsidP="00226986" w:rsidRDefault="00000000" w14:paraId="4660686C" w14:textId="040FEC32">
      <w:pPr>
        <w:pStyle w:val="Liste10"/>
        <w:numPr>
          <w:ilvl w:val="0"/>
          <w:numId w:val="0"/>
        </w:numPr>
        <w:ind w:left="360" w:hanging="360"/>
      </w:pPr>
      <w:sdt>
        <w:sdtPr>
          <w:id w:val="1510714576"/>
          <w14:checkbox>
            <w14:checked w14:val="1"/>
            <w14:checkedState w14:val="2612" w14:font="MS Gothic"/>
            <w14:uncheckedState w14:val="2610" w14:font="MS Gothic"/>
          </w14:checkbox>
        </w:sdtPr>
        <w:sdtContent>
          <w:r w:rsidR="00FF2D6A">
            <w:rPr>
              <w:rFonts w:hint="eastAsia" w:ascii="MS Gothic" w:hAnsi="MS Gothic" w:eastAsia="MS Gothic"/>
            </w:rPr>
            <w:t>☒</w:t>
          </w:r>
        </w:sdtContent>
      </w:sdt>
      <w:r w:rsidR="00157239">
        <w:t xml:space="preserve">  Methodenwissen</w:t>
      </w:r>
    </w:p>
    <w:p w:rsidR="000C1546" w:rsidP="00226986" w:rsidRDefault="000C1546" w14:paraId="416AE5F0" w14:textId="754DD7E5">
      <w:pPr>
        <w:pStyle w:val="Liste10"/>
        <w:numPr>
          <w:ilvl w:val="0"/>
          <w:numId w:val="0"/>
        </w:numPr>
        <w:ind w:left="360" w:hanging="360"/>
        <w:sectPr w:rsidR="000C1546" w:rsidSect="00404B9B">
          <w:type w:val="continuous"/>
          <w:pgSz w:w="11906" w:h="16838" w:orient="portrait" w:code="9"/>
          <w:pgMar w:top="2268" w:right="1134" w:bottom="1418" w:left="1418" w:header="567" w:footer="567" w:gutter="0"/>
          <w:cols w:space="708" w:num="2"/>
          <w:docGrid w:linePitch="360"/>
        </w:sectPr>
      </w:pPr>
    </w:p>
    <w:p w:rsidRPr="00F6545E" w:rsidR="002B2680" w:rsidP="002B2680" w:rsidRDefault="002B2680" w14:paraId="182A7882" w14:textId="33FCF4DC">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Zusammenfassung</w:t>
      </w:r>
    </w:p>
    <w:p w:rsidR="008A3C49" w:rsidP="00E91676" w:rsidRDefault="008A3C49" w14:paraId="62DDD37E" w14:textId="77777777">
      <w:pPr>
        <w:pStyle w:val="Liste10"/>
        <w:numPr>
          <w:ilvl w:val="0"/>
          <w:numId w:val="0"/>
        </w:numPr>
        <w:rPr>
          <w:rStyle w:val="normaltextrun"/>
          <w:rFonts w:ascii="Arial" w:hAnsi="Arial" w:cs="Arial"/>
          <w:color w:val="000000"/>
          <w:szCs w:val="20"/>
          <w:shd w:val="clear" w:color="auto" w:fill="FFFFFF"/>
        </w:rPr>
      </w:pPr>
    </w:p>
    <w:p w:rsidR="0043770E" w:rsidP="0043770E" w:rsidRDefault="0043770E" w14:paraId="03EAB5EA" w14:textId="0E015D22">
      <w:pPr>
        <w:pStyle w:val="Liste10"/>
        <w:numPr>
          <w:ilvl w:val="0"/>
          <w:numId w:val="0"/>
        </w:numPr>
        <w:rPr>
          <w:rStyle w:val="normaltextrun"/>
          <w:rFonts w:ascii="Arial" w:hAnsi="Arial" w:cs="Arial"/>
          <w:b/>
          <w:bCs/>
          <w:color w:val="000000"/>
          <w:szCs w:val="20"/>
          <w:shd w:val="clear" w:color="auto" w:fill="FFFFFF"/>
        </w:rPr>
      </w:pPr>
      <w:r>
        <w:rPr>
          <w:rStyle w:val="normaltextrun"/>
          <w:rFonts w:ascii="Arial" w:hAnsi="Arial" w:cs="Arial"/>
          <w:color w:val="000000"/>
          <w:szCs w:val="20"/>
          <w:shd w:val="clear" w:color="auto" w:fill="FFFFFF"/>
        </w:rPr>
        <w:t>Dieses Wissensnugget bietet theoretische und methodische Grundlagen für den Umgang mit Konflikten und Möglichkeiten der Konsensfindung bei der Einbindung unterschiedlicher Anspruchsgruppen. Als exemplarisches Beispiel zur Erarbeitung der Inhalte dient der Fall «Dorfplatzentwicklung» aus dem Wissensnugget 59 (Raum). Die Studierenden können sich Wittkon als typische Toggenburger Gemeinde vorstellen. Wittkon wird zu diesem Zweck unbenannt in Witt</w:t>
      </w:r>
      <w:r w:rsidRPr="00FB39EB">
        <w:rPr>
          <w:rStyle w:val="normaltextrun"/>
          <w:rFonts w:ascii="Arial" w:hAnsi="Arial" w:cs="Arial"/>
          <w:b/>
          <w:bCs/>
          <w:color w:val="000000"/>
          <w:szCs w:val="20"/>
          <w:shd w:val="clear" w:color="auto" w:fill="FFFFFF"/>
        </w:rPr>
        <w:t>wil.</w:t>
      </w:r>
    </w:p>
    <w:p w:rsidR="0043770E" w:rsidP="00E91676" w:rsidRDefault="0043770E" w14:paraId="2805DC8C" w14:textId="77777777">
      <w:pPr>
        <w:pStyle w:val="Liste10"/>
        <w:numPr>
          <w:ilvl w:val="0"/>
          <w:numId w:val="0"/>
        </w:numPr>
        <w:rPr>
          <w:rStyle w:val="normaltextrun"/>
          <w:rFonts w:ascii="Arial" w:hAnsi="Arial" w:cs="Arial"/>
          <w:color w:val="000000"/>
          <w:szCs w:val="20"/>
          <w:shd w:val="clear" w:color="auto" w:fill="FFFFFF"/>
        </w:rPr>
      </w:pPr>
    </w:p>
    <w:p w:rsidR="007378B2" w:rsidP="00E91676" w:rsidRDefault="007378B2" w14:paraId="768160A5" w14:textId="77777777">
      <w:pPr>
        <w:pStyle w:val="Liste10"/>
        <w:numPr>
          <w:ilvl w:val="0"/>
          <w:numId w:val="0"/>
        </w:numPr>
        <w:rPr>
          <w:rStyle w:val="normaltextrun"/>
          <w:rFonts w:ascii="Arial" w:hAnsi="Arial" w:cs="Arial"/>
          <w:color w:val="000000"/>
          <w:szCs w:val="20"/>
          <w:shd w:val="clear" w:color="auto" w:fill="FFFFFF"/>
        </w:rPr>
      </w:pPr>
    </w:p>
    <w:p w:rsidR="00E91676" w:rsidP="00E91676" w:rsidRDefault="00E91676" w14:paraId="5B3827A3" w14:textId="66E5B7A8">
      <w:pPr>
        <w:pStyle w:val="Liste10"/>
        <w:numPr>
          <w:ilvl w:val="0"/>
          <w:numId w:val="0"/>
        </w:numPr>
        <w:rPr>
          <w:rStyle w:val="normaltextrun"/>
          <w:rFonts w:ascii="Arial" w:hAnsi="Arial" w:cs="Arial"/>
          <w:color w:val="000000"/>
          <w:szCs w:val="20"/>
          <w:shd w:val="clear" w:color="auto" w:fill="FFFFFF"/>
        </w:rPr>
      </w:pPr>
      <w:r>
        <w:rPr>
          <w:rStyle w:val="normaltextrun"/>
          <w:rFonts w:ascii="Arial" w:hAnsi="Arial" w:cs="Arial"/>
          <w:color w:val="000000"/>
          <w:szCs w:val="20"/>
          <w:shd w:val="clear" w:color="auto" w:fill="FFFFFF"/>
        </w:rPr>
        <w:t xml:space="preserve">Das Wissensnugget beinhaltet </w:t>
      </w:r>
      <w:r w:rsidR="00C7367C">
        <w:rPr>
          <w:rStyle w:val="normaltextrun"/>
          <w:rFonts w:ascii="Arial" w:hAnsi="Arial" w:cs="Arial"/>
          <w:color w:val="000000"/>
          <w:szCs w:val="20"/>
          <w:shd w:val="clear" w:color="auto" w:fill="FFFFFF"/>
        </w:rPr>
        <w:t>3</w:t>
      </w:r>
      <w:r w:rsidR="003156D7">
        <w:rPr>
          <w:rStyle w:val="normaltextrun"/>
          <w:rFonts w:ascii="Arial" w:hAnsi="Arial" w:cs="Arial"/>
          <w:color w:val="000000"/>
          <w:szCs w:val="20"/>
          <w:shd w:val="clear" w:color="auto" w:fill="FFFFFF"/>
        </w:rPr>
        <w:t xml:space="preserve"> </w:t>
      </w:r>
      <w:r>
        <w:rPr>
          <w:rStyle w:val="normaltextrun"/>
          <w:rFonts w:ascii="Arial" w:hAnsi="Arial" w:cs="Arial"/>
          <w:color w:val="000000"/>
          <w:szCs w:val="20"/>
          <w:shd w:val="clear" w:color="auto" w:fill="FFFFFF"/>
        </w:rPr>
        <w:t xml:space="preserve">Themenschwerpunkte für das </w:t>
      </w:r>
      <w:r w:rsidR="00C7367C">
        <w:rPr>
          <w:rStyle w:val="normaltextrun"/>
          <w:rFonts w:ascii="Arial" w:hAnsi="Arial" w:cs="Arial"/>
          <w:color w:val="000000"/>
          <w:szCs w:val="20"/>
          <w:shd w:val="clear" w:color="auto" w:fill="FFFFFF"/>
        </w:rPr>
        <w:t xml:space="preserve">(angeleitete) </w:t>
      </w:r>
      <w:r>
        <w:rPr>
          <w:rStyle w:val="normaltextrun"/>
          <w:rFonts w:ascii="Arial" w:hAnsi="Arial" w:cs="Arial"/>
          <w:color w:val="000000"/>
          <w:szCs w:val="20"/>
          <w:shd w:val="clear" w:color="auto" w:fill="FFFFFF"/>
        </w:rPr>
        <w:t>Selbststudium:</w:t>
      </w:r>
    </w:p>
    <w:p w:rsidRPr="00C7367C" w:rsidR="00C702A3" w:rsidP="00C702A3" w:rsidRDefault="00E57E4E" w14:paraId="2F16F6E7" w14:textId="4E03FAFD">
      <w:pPr>
        <w:pStyle w:val="Liste10"/>
        <w:numPr>
          <w:ilvl w:val="0"/>
          <w:numId w:val="28"/>
        </w:numPr>
        <w:rPr>
          <w:rFonts w:ascii="Arial" w:hAnsi="Arial" w:cs="Arial"/>
          <w:b/>
          <w:bCs/>
          <w:color w:val="000000"/>
          <w:szCs w:val="20"/>
          <w:shd w:val="clear" w:color="auto" w:fill="FFFFFF"/>
        </w:rPr>
      </w:pPr>
      <w:r w:rsidRPr="00C7367C">
        <w:rPr>
          <w:b/>
          <w:bCs/>
        </w:rPr>
        <w:t xml:space="preserve">Selbstreflexion Umgang mit Konflikten und Gruppendiskussion </w:t>
      </w:r>
    </w:p>
    <w:p w:rsidRPr="00C7367C" w:rsidR="00CF2995" w:rsidP="00C7367C" w:rsidRDefault="00C7367C" w14:paraId="50F065AF" w14:textId="5544BF6A">
      <w:pPr>
        <w:pStyle w:val="Liste10"/>
        <w:numPr>
          <w:ilvl w:val="0"/>
          <w:numId w:val="28"/>
        </w:numPr>
        <w:rPr>
          <w:rFonts w:ascii="Arial" w:hAnsi="Arial" w:cs="Arial"/>
          <w:b/>
          <w:bCs/>
          <w:color w:val="000000"/>
          <w:szCs w:val="20"/>
          <w:shd w:val="clear" w:color="auto" w:fill="FFFFFF"/>
        </w:rPr>
      </w:pPr>
      <w:r w:rsidRPr="00C7367C">
        <w:rPr>
          <w:b/>
          <w:bCs/>
        </w:rPr>
        <w:t>Selbststudium von Konflikt-Analyseinstrumenten</w:t>
      </w:r>
    </w:p>
    <w:p w:rsidRPr="00C7367C" w:rsidR="00CF2995" w:rsidP="00C7367C" w:rsidRDefault="00C7367C" w14:paraId="7B0C2423" w14:textId="3D5A160E">
      <w:pPr>
        <w:pStyle w:val="Liste10"/>
        <w:numPr>
          <w:ilvl w:val="0"/>
          <w:numId w:val="28"/>
        </w:numPr>
        <w:rPr>
          <w:rFonts w:ascii="Arial" w:hAnsi="Arial" w:cs="Arial"/>
          <w:b/>
          <w:bCs/>
          <w:color w:val="000000"/>
          <w:szCs w:val="20"/>
          <w:shd w:val="clear" w:color="auto" w:fill="FFFFFF"/>
        </w:rPr>
      </w:pPr>
      <w:r w:rsidRPr="00C7367C">
        <w:rPr>
          <w:b/>
          <w:bCs/>
        </w:rPr>
        <w:t>Angeleitete Fallanalyse (Konfliktanalyse) «Dorfplatz» Gemeinde Wittwil mit Hilfe von ausgewählten Analyseinstrumenten</w:t>
      </w:r>
    </w:p>
    <w:p w:rsidR="001C077A" w:rsidP="001C077A" w:rsidRDefault="001C077A" w14:paraId="6991E73A" w14:textId="77777777">
      <w:pPr>
        <w:pStyle w:val="Liste10"/>
        <w:numPr>
          <w:ilvl w:val="0"/>
          <w:numId w:val="0"/>
        </w:numPr>
        <w:rPr>
          <w:rStyle w:val="normaltextrun"/>
          <w:rFonts w:ascii="Arial" w:hAnsi="Arial" w:cs="Arial"/>
          <w:color w:val="000000"/>
          <w:szCs w:val="20"/>
          <w:shd w:val="clear" w:color="auto" w:fill="FFFFFF"/>
        </w:rPr>
      </w:pPr>
    </w:p>
    <w:p w:rsidR="00175AB5" w:rsidP="00175AB5" w:rsidRDefault="001C077A" w14:paraId="08C066B0" w14:textId="3336B015">
      <w:pPr>
        <w:pStyle w:val="Liste10"/>
        <w:numPr>
          <w:ilvl w:val="0"/>
          <w:numId w:val="0"/>
        </w:numPr>
        <w:rPr>
          <w:rStyle w:val="eop"/>
          <w:rFonts w:ascii="Arial" w:hAnsi="Arial" w:cs="Arial"/>
          <w:color w:val="000000"/>
          <w:szCs w:val="20"/>
          <w:shd w:val="clear" w:color="auto" w:fill="FFFFFF"/>
        </w:rPr>
      </w:pPr>
      <w:r w:rsidRPr="007378B2">
        <w:rPr>
          <w:rStyle w:val="normaltextrun"/>
          <w:rFonts w:ascii="Arial" w:hAnsi="Arial" w:cs="Arial"/>
          <w:color w:val="000000"/>
          <w:szCs w:val="20"/>
          <w:shd w:val="clear" w:color="auto" w:fill="FFFFFF"/>
        </w:rPr>
        <w:t xml:space="preserve">Gemeinsam mit dem Wissensnugget </w:t>
      </w:r>
      <w:r w:rsidRPr="007378B2">
        <w:rPr>
          <w:rStyle w:val="normaltextrun"/>
          <w:rFonts w:ascii="Arial" w:hAnsi="Arial" w:cs="Arial"/>
          <w:color w:val="000000"/>
          <w:szCs w:val="20"/>
          <w:shd w:val="clear" w:color="auto" w:fill="FFFF00"/>
        </w:rPr>
        <w:t xml:space="preserve">«Digitalgestützte Partizipation von und mit Jugendlichen» </w:t>
      </w:r>
      <w:r w:rsidRPr="007378B2">
        <w:rPr>
          <w:rStyle w:val="normaltextrun"/>
          <w:rFonts w:ascii="Arial" w:hAnsi="Arial" w:cs="Arial"/>
          <w:color w:val="000000"/>
          <w:szCs w:val="20"/>
          <w:shd w:val="clear" w:color="auto" w:fill="FFFFFF"/>
        </w:rPr>
        <w:t>von</w:t>
      </w:r>
      <w:r>
        <w:rPr>
          <w:rStyle w:val="normaltextrun"/>
          <w:rFonts w:ascii="Arial" w:hAnsi="Arial" w:cs="Arial"/>
          <w:color w:val="000000"/>
          <w:szCs w:val="20"/>
          <w:shd w:val="clear" w:color="auto" w:fill="FFFFFF"/>
        </w:rPr>
        <w:t xml:space="preserve"> Selina Ingold und Benjamin Hanimann und dem Wissensnugget «</w:t>
      </w:r>
      <w:r w:rsidR="007378B2">
        <w:rPr>
          <w:rStyle w:val="normaltextrun"/>
          <w:rFonts w:ascii="Arial" w:hAnsi="Arial" w:cs="Arial"/>
          <w:color w:val="000000"/>
          <w:szCs w:val="20"/>
          <w:shd w:val="clear" w:color="auto" w:fill="FFFFFF"/>
        </w:rPr>
        <w:t>Einbindung von Jugendlichen</w:t>
      </w:r>
      <w:r>
        <w:rPr>
          <w:rStyle w:val="normaltextrun"/>
          <w:rFonts w:ascii="Arial" w:hAnsi="Arial" w:cs="Arial"/>
          <w:color w:val="000000"/>
          <w:szCs w:val="20"/>
          <w:shd w:val="clear" w:color="auto" w:fill="FFFFFF"/>
        </w:rPr>
        <w:t xml:space="preserve">» von Simone Hengartner </w:t>
      </w:r>
      <w:r w:rsidR="007378B2">
        <w:rPr>
          <w:rStyle w:val="normaltextrun"/>
          <w:rFonts w:ascii="Arial" w:hAnsi="Arial" w:cs="Arial"/>
          <w:color w:val="000000"/>
          <w:szCs w:val="20"/>
          <w:shd w:val="clear" w:color="auto" w:fill="FFFFFF"/>
        </w:rPr>
        <w:t xml:space="preserve">und Benjamin Hanimann </w:t>
      </w:r>
      <w:r>
        <w:rPr>
          <w:rStyle w:val="normaltextrun"/>
          <w:rFonts w:ascii="Arial" w:hAnsi="Arial" w:cs="Arial"/>
          <w:color w:val="000000"/>
          <w:szCs w:val="20"/>
          <w:shd w:val="clear" w:color="auto" w:fill="FFFFFF"/>
        </w:rPr>
        <w:t xml:space="preserve">wird am </w:t>
      </w:r>
      <w:r>
        <w:rPr>
          <w:rStyle w:val="normaltextrun"/>
          <w:rFonts w:ascii="Arial" w:hAnsi="Arial" w:cs="Arial"/>
          <w:color w:val="000000"/>
          <w:szCs w:val="20"/>
          <w:shd w:val="clear" w:color="auto" w:fill="FFFF00"/>
        </w:rPr>
        <w:t>xx.xx.xxxx</w:t>
      </w:r>
      <w:r>
        <w:rPr>
          <w:rStyle w:val="normaltextrun"/>
          <w:rFonts w:ascii="Arial" w:hAnsi="Arial" w:cs="Arial"/>
          <w:color w:val="000000"/>
          <w:szCs w:val="20"/>
          <w:shd w:val="clear" w:color="auto" w:fill="FFFFFF"/>
        </w:rPr>
        <w:t xml:space="preserve"> ein maximal 30-minütiges Soundingboard im Distance-Format (MS Teams) angeboten, um gemeinsam erste Umsetzungsideen für den Case «Digital unterstützte Beteiligung Jugendlicher an der Stadt- und Gemeindeentwicklung» </w:t>
      </w:r>
      <w:r w:rsidR="00175AB5">
        <w:rPr>
          <w:rStyle w:val="normaltextrun"/>
          <w:rFonts w:ascii="Arial" w:hAnsi="Arial" w:cs="Arial"/>
          <w:color w:val="000000"/>
          <w:szCs w:val="20"/>
          <w:shd w:val="clear" w:color="auto" w:fill="FFFFFF"/>
        </w:rPr>
        <w:t xml:space="preserve">unter den in den drei Wissensnuggets vermittelten Perspektiven zu reflektieren und diskutieren. Das Angebot kann bei Bedarf genutzt werden. Interessierte melden sich bitte bis </w:t>
      </w:r>
      <w:r w:rsidR="00175AB5">
        <w:rPr>
          <w:rStyle w:val="normaltextrun"/>
          <w:rFonts w:ascii="Arial" w:hAnsi="Arial" w:cs="Arial"/>
          <w:color w:val="000000"/>
          <w:szCs w:val="20"/>
          <w:shd w:val="clear" w:color="auto" w:fill="FFFF00"/>
        </w:rPr>
        <w:t>xx.</w:t>
      </w:r>
      <w:proofErr w:type="gramStart"/>
      <w:r w:rsidR="00175AB5">
        <w:rPr>
          <w:rStyle w:val="normaltextrun"/>
          <w:rFonts w:ascii="Arial" w:hAnsi="Arial" w:cs="Arial"/>
          <w:color w:val="000000"/>
          <w:szCs w:val="20"/>
          <w:shd w:val="clear" w:color="auto" w:fill="FFFF00"/>
        </w:rPr>
        <w:t>xx.xxxx</w:t>
      </w:r>
      <w:proofErr w:type="gramEnd"/>
      <w:r w:rsidR="00175AB5">
        <w:rPr>
          <w:rStyle w:val="normaltextrun"/>
          <w:rFonts w:ascii="Arial" w:hAnsi="Arial" w:cs="Arial"/>
          <w:color w:val="000000"/>
          <w:szCs w:val="20"/>
          <w:shd w:val="clear" w:color="auto" w:fill="FFFFFF"/>
        </w:rPr>
        <w:t xml:space="preserve"> bei selina.ingold@ost.ch.</w:t>
      </w:r>
      <w:r w:rsidR="00175AB5">
        <w:rPr>
          <w:rStyle w:val="eop"/>
          <w:rFonts w:ascii="Arial" w:hAnsi="Arial" w:cs="Arial"/>
          <w:color w:val="000000"/>
          <w:szCs w:val="20"/>
          <w:shd w:val="clear" w:color="auto" w:fill="FFFFFF"/>
        </w:rPr>
        <w:t> </w:t>
      </w:r>
    </w:p>
    <w:p w:rsidR="001C077A" w:rsidP="001C077A" w:rsidRDefault="001C077A" w14:paraId="1D607B4E" w14:textId="58302A7A">
      <w:pPr>
        <w:pStyle w:val="Liste10"/>
        <w:numPr>
          <w:ilvl w:val="0"/>
          <w:numId w:val="0"/>
        </w:numPr>
        <w:rPr>
          <w:rStyle w:val="normaltextrun"/>
          <w:rFonts w:ascii="Arial" w:hAnsi="Arial" w:cs="Arial"/>
          <w:color w:val="000000"/>
          <w:szCs w:val="20"/>
          <w:shd w:val="clear" w:color="auto" w:fill="FFFFFF"/>
        </w:rPr>
      </w:pPr>
    </w:p>
    <w:p w:rsidRPr="007E2A9A" w:rsidR="001C077A" w:rsidP="007E2A9A" w:rsidRDefault="001C077A" w14:paraId="3B8E9FB6" w14:textId="77777777">
      <w:pPr>
        <w:pStyle w:val="Liste10"/>
        <w:numPr>
          <w:ilvl w:val="0"/>
          <w:numId w:val="0"/>
        </w:numPr>
        <w:ind w:left="360" w:hanging="360"/>
        <w:rPr>
          <w:rFonts w:ascii="Arial" w:hAnsi="Arial" w:cs="Arial"/>
          <w:color w:val="000000"/>
          <w:szCs w:val="20"/>
          <w:shd w:val="clear" w:color="auto" w:fill="FFFFFF"/>
        </w:rPr>
      </w:pPr>
    </w:p>
    <w:p w:rsidRPr="00E91676" w:rsidR="00E91676" w:rsidP="00E91676" w:rsidRDefault="00E91676" w14:paraId="699F1753" w14:textId="77777777">
      <w:pPr>
        <w:pStyle w:val="Liste10"/>
        <w:numPr>
          <w:ilvl w:val="0"/>
          <w:numId w:val="0"/>
        </w:numPr>
        <w:rPr>
          <w:i/>
          <w:iCs/>
        </w:rPr>
      </w:pPr>
    </w:p>
    <w:p w:rsidRPr="009102C8" w:rsidR="005B33B3" w:rsidP="005B33B3" w:rsidRDefault="005B33B3" w14:paraId="41B94F08" w14:textId="77777777">
      <w:pPr>
        <w:pStyle w:val="Liste10"/>
        <w:numPr>
          <w:ilvl w:val="0"/>
          <w:numId w:val="0"/>
        </w:numPr>
        <w:rPr>
          <w:bCs/>
          <w:color w:val="FFFFFF" w:themeColor="background1"/>
          <w:sz w:val="22"/>
          <w:szCs w:val="24"/>
        </w:rPr>
      </w:pPr>
    </w:p>
    <w:p w:rsidRPr="00F6545E" w:rsidR="00642C12" w:rsidP="00F6545E" w:rsidRDefault="00F6545E" w14:paraId="00694541" w14:textId="402A145A">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Problem, welches durch das Nugget gelöst werden kann</w:t>
      </w:r>
    </w:p>
    <w:p w:rsidR="005B33B3" w:rsidP="005B33B3" w:rsidRDefault="00425812" w14:paraId="42C7E0CB" w14:textId="6CB29F3C">
      <w:pPr>
        <w:pStyle w:val="Liste10"/>
        <w:numPr>
          <w:ilvl w:val="0"/>
          <w:numId w:val="0"/>
        </w:numPr>
        <w:rPr>
          <w:rStyle w:val="normaltextrun"/>
          <w:rFonts w:ascii="Arial" w:hAnsi="Arial" w:cs="Arial"/>
          <w:color w:val="000000"/>
          <w:szCs w:val="20"/>
          <w:shd w:val="clear" w:color="auto" w:fill="FFFFFF"/>
        </w:rPr>
      </w:pPr>
      <w:r>
        <w:rPr>
          <w:rStyle w:val="normaltextrun"/>
          <w:rFonts w:ascii="Arial" w:hAnsi="Arial" w:cs="Arial"/>
          <w:color w:val="000000"/>
          <w:szCs w:val="20"/>
          <w:shd w:val="clear" w:color="auto" w:fill="FFFFFF"/>
        </w:rPr>
        <w:t xml:space="preserve">Häufig werden </w:t>
      </w:r>
      <w:r w:rsidR="004D683D">
        <w:rPr>
          <w:rStyle w:val="normaltextrun"/>
          <w:rFonts w:ascii="Arial" w:hAnsi="Arial" w:cs="Arial"/>
          <w:color w:val="000000"/>
          <w:szCs w:val="20"/>
          <w:shd w:val="clear" w:color="auto" w:fill="FFFFFF"/>
        </w:rPr>
        <w:t xml:space="preserve">für Kinder und Jugendliche </w:t>
      </w:r>
      <w:r>
        <w:rPr>
          <w:rStyle w:val="normaltextrun"/>
          <w:rFonts w:ascii="Arial" w:hAnsi="Arial" w:cs="Arial"/>
          <w:color w:val="000000"/>
          <w:szCs w:val="20"/>
          <w:shd w:val="clear" w:color="auto" w:fill="FFFFFF"/>
        </w:rPr>
        <w:t xml:space="preserve">mit guter Absicht </w:t>
      </w:r>
      <w:r w:rsidR="004D683D">
        <w:rPr>
          <w:rStyle w:val="normaltextrun"/>
          <w:rFonts w:ascii="Arial" w:hAnsi="Arial" w:cs="Arial"/>
          <w:color w:val="000000"/>
          <w:szCs w:val="20"/>
          <w:shd w:val="clear" w:color="auto" w:fill="FFFFFF"/>
        </w:rPr>
        <w:t>konkrete Freizeitangebote entwickelt</w:t>
      </w:r>
      <w:r w:rsidR="000F02F1">
        <w:rPr>
          <w:rStyle w:val="normaltextrun"/>
          <w:rFonts w:ascii="Arial" w:hAnsi="Arial" w:cs="Arial"/>
          <w:color w:val="000000"/>
          <w:szCs w:val="20"/>
          <w:shd w:val="clear" w:color="auto" w:fill="FFFFFF"/>
        </w:rPr>
        <w:t xml:space="preserve"> (z.B. Vereine, Freizeitanlagen)</w:t>
      </w:r>
      <w:r>
        <w:rPr>
          <w:rStyle w:val="normaltextrun"/>
          <w:rFonts w:ascii="Arial" w:hAnsi="Arial" w:cs="Arial"/>
          <w:color w:val="000000"/>
          <w:szCs w:val="20"/>
          <w:shd w:val="clear" w:color="auto" w:fill="FFFFFF"/>
        </w:rPr>
        <w:t xml:space="preserve">, die von der anvisierten Zielgruppe nicht oder nicht in der geplanten Art und Weise genutzt werden. Dies kann damit zusammenhängen, dass die </w:t>
      </w:r>
      <w:r w:rsidR="000F02F1">
        <w:rPr>
          <w:rStyle w:val="normaltextrun"/>
          <w:rFonts w:ascii="Arial" w:hAnsi="Arial" w:cs="Arial"/>
          <w:color w:val="000000"/>
          <w:szCs w:val="20"/>
          <w:shd w:val="clear" w:color="auto" w:fill="FFFFFF"/>
        </w:rPr>
        <w:t>Bedürfnisse der heutigen Jugendlichen in Bezug auf die Freizeitgestaltung</w:t>
      </w:r>
      <w:r>
        <w:rPr>
          <w:rStyle w:val="normaltextrun"/>
          <w:rFonts w:ascii="Arial" w:hAnsi="Arial" w:cs="Arial"/>
          <w:color w:val="000000"/>
          <w:szCs w:val="20"/>
          <w:shd w:val="clear" w:color="auto" w:fill="FFFFFF"/>
        </w:rPr>
        <w:t xml:space="preserve"> im Vorfeld zu wenig erhoben und berücksichtigt wurden</w:t>
      </w:r>
      <w:r w:rsidR="00F647A1">
        <w:rPr>
          <w:rStyle w:val="normaltextrun"/>
          <w:rFonts w:ascii="Arial" w:hAnsi="Arial" w:cs="Arial"/>
          <w:color w:val="000000"/>
          <w:szCs w:val="20"/>
          <w:shd w:val="clear" w:color="auto" w:fill="FFFFFF"/>
        </w:rPr>
        <w:t>.</w:t>
      </w:r>
      <w:r w:rsidR="00795660">
        <w:rPr>
          <w:rStyle w:val="normaltextrun"/>
          <w:rFonts w:ascii="Arial" w:hAnsi="Arial" w:cs="Arial"/>
          <w:color w:val="000000"/>
          <w:szCs w:val="20"/>
          <w:shd w:val="clear" w:color="auto" w:fill="FFFFFF"/>
        </w:rPr>
        <w:t xml:space="preserve"> </w:t>
      </w:r>
      <w:r w:rsidR="002206A6">
        <w:rPr>
          <w:rStyle w:val="normaltextrun"/>
          <w:rFonts w:ascii="Arial" w:hAnsi="Arial" w:cs="Arial"/>
          <w:color w:val="000000"/>
          <w:szCs w:val="20"/>
          <w:shd w:val="clear" w:color="auto" w:fill="FFFFFF"/>
        </w:rPr>
        <w:t xml:space="preserve">In der Folge </w:t>
      </w:r>
      <w:r w:rsidR="00943EB5">
        <w:rPr>
          <w:rStyle w:val="normaltextrun"/>
          <w:rFonts w:ascii="Arial" w:hAnsi="Arial" w:cs="Arial"/>
          <w:color w:val="000000"/>
          <w:szCs w:val="20"/>
          <w:shd w:val="clear" w:color="auto" w:fill="FFFFFF"/>
        </w:rPr>
        <w:t>eignen sich Jugendliche soziale Räume innerhalb einer Geme</w:t>
      </w:r>
      <w:r w:rsidR="00255888">
        <w:rPr>
          <w:rStyle w:val="normaltextrun"/>
          <w:rFonts w:ascii="Arial" w:hAnsi="Arial" w:cs="Arial"/>
          <w:color w:val="000000"/>
          <w:szCs w:val="20"/>
          <w:shd w:val="clear" w:color="auto" w:fill="FFFFFF"/>
        </w:rPr>
        <w:t xml:space="preserve">inde auf ihre eigene Weise an, </w:t>
      </w:r>
      <w:r w:rsidR="00255888">
        <w:rPr>
          <w:rStyle w:val="normaltextrun"/>
          <w:rFonts w:ascii="Arial" w:hAnsi="Arial" w:cs="Arial"/>
          <w:color w:val="000000"/>
          <w:szCs w:val="20"/>
          <w:shd w:val="clear" w:color="auto" w:fill="FFFFFF"/>
        </w:rPr>
        <w:t>häufig zu</w:t>
      </w:r>
      <w:r w:rsidR="00E14C7B">
        <w:rPr>
          <w:rStyle w:val="normaltextrun"/>
          <w:rFonts w:ascii="Arial" w:hAnsi="Arial" w:cs="Arial"/>
          <w:color w:val="000000"/>
          <w:szCs w:val="20"/>
          <w:shd w:val="clear" w:color="auto" w:fill="FFFFFF"/>
        </w:rPr>
        <w:t xml:space="preserve">m Missfallen </w:t>
      </w:r>
      <w:r w:rsidR="004D5A3F">
        <w:rPr>
          <w:rStyle w:val="normaltextrun"/>
          <w:rFonts w:ascii="Arial" w:hAnsi="Arial" w:cs="Arial"/>
          <w:color w:val="000000"/>
          <w:szCs w:val="20"/>
          <w:shd w:val="clear" w:color="auto" w:fill="FFFFFF"/>
        </w:rPr>
        <w:t xml:space="preserve">weiterer Bevölkerungsgruppen. </w:t>
      </w:r>
      <w:r w:rsidR="008262DC">
        <w:rPr>
          <w:rStyle w:val="normaltextrun"/>
          <w:rFonts w:ascii="Arial" w:hAnsi="Arial" w:cs="Arial"/>
          <w:color w:val="000000"/>
          <w:szCs w:val="20"/>
          <w:shd w:val="clear" w:color="auto" w:fill="FFFFFF"/>
        </w:rPr>
        <w:t>Sanktionen gegenüber «herumlungernden</w:t>
      </w:r>
      <w:r w:rsidR="006925BB">
        <w:rPr>
          <w:rStyle w:val="normaltextrun"/>
          <w:rFonts w:ascii="Arial" w:hAnsi="Arial" w:cs="Arial"/>
          <w:color w:val="000000"/>
          <w:szCs w:val="20"/>
          <w:shd w:val="clear" w:color="auto" w:fill="FFFFFF"/>
        </w:rPr>
        <w:t xml:space="preserve"> und störenden</w:t>
      </w:r>
      <w:r w:rsidR="008262DC">
        <w:rPr>
          <w:rStyle w:val="normaltextrun"/>
          <w:rFonts w:ascii="Arial" w:hAnsi="Arial" w:cs="Arial"/>
          <w:color w:val="000000"/>
          <w:szCs w:val="20"/>
          <w:shd w:val="clear" w:color="auto" w:fill="FFFFFF"/>
        </w:rPr>
        <w:t>» Jugendlichen</w:t>
      </w:r>
      <w:r w:rsidR="004A5E7D">
        <w:rPr>
          <w:rStyle w:val="normaltextrun"/>
          <w:rFonts w:ascii="Arial" w:hAnsi="Arial" w:cs="Arial"/>
          <w:color w:val="000000"/>
          <w:szCs w:val="20"/>
          <w:shd w:val="clear" w:color="auto" w:fill="FFFFFF"/>
        </w:rPr>
        <w:t xml:space="preserve">, oder </w:t>
      </w:r>
      <w:r w:rsidR="00497B2C">
        <w:rPr>
          <w:rStyle w:val="normaltextrun"/>
          <w:rFonts w:ascii="Arial" w:hAnsi="Arial" w:cs="Arial"/>
          <w:color w:val="000000"/>
          <w:szCs w:val="20"/>
          <w:shd w:val="clear" w:color="auto" w:fill="FFFFFF"/>
        </w:rPr>
        <w:t xml:space="preserve">einseitig getroffene Lösungen </w:t>
      </w:r>
      <w:r w:rsidR="004A5E7D">
        <w:rPr>
          <w:rStyle w:val="normaltextrun"/>
          <w:rFonts w:ascii="Arial" w:hAnsi="Arial" w:cs="Arial"/>
          <w:color w:val="000000"/>
          <w:szCs w:val="20"/>
          <w:shd w:val="clear" w:color="auto" w:fill="FFFFFF"/>
        </w:rPr>
        <w:t>(Win-Lose</w:t>
      </w:r>
      <w:r w:rsidR="00C323C5">
        <w:rPr>
          <w:rStyle w:val="normaltextrun"/>
          <w:rFonts w:ascii="Arial" w:hAnsi="Arial" w:cs="Arial"/>
          <w:color w:val="000000"/>
          <w:szCs w:val="20"/>
          <w:shd w:val="clear" w:color="auto" w:fill="FFFFFF"/>
        </w:rPr>
        <w:t>-Lösungen</w:t>
      </w:r>
      <w:r w:rsidR="004A5E7D">
        <w:rPr>
          <w:rStyle w:val="normaltextrun"/>
          <w:rFonts w:ascii="Arial" w:hAnsi="Arial" w:cs="Arial"/>
          <w:color w:val="000000"/>
          <w:szCs w:val="20"/>
          <w:shd w:val="clear" w:color="auto" w:fill="FFFFFF"/>
        </w:rPr>
        <w:t xml:space="preserve">) </w:t>
      </w:r>
      <w:r w:rsidR="00630993">
        <w:rPr>
          <w:rStyle w:val="normaltextrun"/>
          <w:rFonts w:ascii="Arial" w:hAnsi="Arial" w:cs="Arial"/>
          <w:color w:val="000000"/>
          <w:szCs w:val="20"/>
          <w:shd w:val="clear" w:color="auto" w:fill="FFFFFF"/>
        </w:rPr>
        <w:t>können diesen Konflikt verschärfen</w:t>
      </w:r>
      <w:r w:rsidR="00982371">
        <w:rPr>
          <w:rStyle w:val="normaltextrun"/>
          <w:rFonts w:ascii="Arial" w:hAnsi="Arial" w:cs="Arial"/>
          <w:color w:val="000000"/>
          <w:szCs w:val="20"/>
          <w:shd w:val="clear" w:color="auto" w:fill="FFFFFF"/>
        </w:rPr>
        <w:t xml:space="preserve"> (z.B. </w:t>
      </w:r>
      <w:r w:rsidR="00CA289D">
        <w:rPr>
          <w:rStyle w:val="normaltextrun"/>
          <w:rFonts w:ascii="Arial" w:hAnsi="Arial" w:cs="Arial"/>
          <w:color w:val="000000"/>
          <w:szCs w:val="20"/>
          <w:shd w:val="clear" w:color="auto" w:fill="FFFFFF"/>
        </w:rPr>
        <w:t>indirekte Proteste in Form von Sachbeschädigungen o.ä.)</w:t>
      </w:r>
      <w:r w:rsidR="00C323C5">
        <w:rPr>
          <w:rStyle w:val="normaltextrun"/>
          <w:rFonts w:ascii="Arial" w:hAnsi="Arial" w:cs="Arial"/>
          <w:color w:val="000000"/>
          <w:szCs w:val="20"/>
          <w:shd w:val="clear" w:color="auto" w:fill="FFFFFF"/>
        </w:rPr>
        <w:t xml:space="preserve">. Auch Kompromiss-Lösungen </w:t>
      </w:r>
      <w:r w:rsidR="004615AC">
        <w:rPr>
          <w:rStyle w:val="normaltextrun"/>
          <w:rFonts w:ascii="Arial" w:hAnsi="Arial" w:cs="Arial"/>
          <w:color w:val="000000"/>
          <w:szCs w:val="20"/>
          <w:shd w:val="clear" w:color="auto" w:fill="FFFFFF"/>
        </w:rPr>
        <w:t>sind in der Regel wenig nachhaltig, wenn die zentralen Bedürfnisse mehrerer Anspruchsgruppen nicht ausreichend berücksichtigt werden.</w:t>
      </w:r>
    </w:p>
    <w:p w:rsidR="00850B04" w:rsidP="005B33B3" w:rsidRDefault="00EC5BE4" w14:paraId="22F3ED31" w14:textId="391C0E41">
      <w:pPr>
        <w:pStyle w:val="Liste10"/>
        <w:numPr>
          <w:ilvl w:val="0"/>
          <w:numId w:val="0"/>
        </w:numPr>
      </w:pPr>
      <w:r>
        <w:rPr>
          <w:rStyle w:val="normaltextrun"/>
          <w:rFonts w:ascii="Arial" w:hAnsi="Arial" w:cs="Arial"/>
          <w:color w:val="000000"/>
          <w:szCs w:val="20"/>
          <w:shd w:val="clear" w:color="auto" w:fill="FFFFFF"/>
        </w:rPr>
        <w:t xml:space="preserve">Konflikttheorien helfen dabei, konkrete </w:t>
      </w:r>
      <w:r w:rsidR="008E074F">
        <w:rPr>
          <w:rStyle w:val="normaltextrun"/>
          <w:rFonts w:ascii="Arial" w:hAnsi="Arial" w:cs="Arial"/>
          <w:color w:val="000000"/>
          <w:szCs w:val="20"/>
          <w:shd w:val="clear" w:color="auto" w:fill="FFFFFF"/>
        </w:rPr>
        <w:t>S</w:t>
      </w:r>
      <w:r>
        <w:rPr>
          <w:rStyle w:val="normaltextrun"/>
          <w:rFonts w:ascii="Arial" w:hAnsi="Arial" w:cs="Arial"/>
          <w:color w:val="000000"/>
          <w:szCs w:val="20"/>
          <w:shd w:val="clear" w:color="auto" w:fill="FFFFFF"/>
        </w:rPr>
        <w:t xml:space="preserve">ituationen </w:t>
      </w:r>
      <w:r w:rsidR="00175C67">
        <w:rPr>
          <w:rStyle w:val="normaltextrun"/>
          <w:rFonts w:ascii="Arial" w:hAnsi="Arial" w:cs="Arial"/>
          <w:color w:val="000000"/>
          <w:szCs w:val="20"/>
          <w:shd w:val="clear" w:color="auto" w:fill="FFFFFF"/>
        </w:rPr>
        <w:t>richtig zu deuten bzw. zu analysieren</w:t>
      </w:r>
      <w:r w:rsidR="007A744C">
        <w:rPr>
          <w:rStyle w:val="normaltextrun"/>
          <w:rFonts w:ascii="Arial" w:hAnsi="Arial" w:cs="Arial"/>
          <w:color w:val="000000"/>
          <w:szCs w:val="20"/>
          <w:shd w:val="clear" w:color="auto" w:fill="FFFFFF"/>
        </w:rPr>
        <w:t>,</w:t>
      </w:r>
      <w:r w:rsidR="00175C67">
        <w:rPr>
          <w:rStyle w:val="normaltextrun"/>
          <w:rFonts w:ascii="Arial" w:hAnsi="Arial" w:cs="Arial"/>
          <w:color w:val="000000"/>
          <w:szCs w:val="20"/>
          <w:shd w:val="clear" w:color="auto" w:fill="FFFFFF"/>
        </w:rPr>
        <w:t xml:space="preserve"> um adäquate </w:t>
      </w:r>
      <w:r w:rsidR="00BF3D75">
        <w:rPr>
          <w:rStyle w:val="normaltextrun"/>
          <w:rFonts w:ascii="Arial" w:hAnsi="Arial" w:cs="Arial"/>
          <w:color w:val="000000"/>
          <w:szCs w:val="20"/>
          <w:shd w:val="clear" w:color="auto" w:fill="FFFFFF"/>
        </w:rPr>
        <w:t xml:space="preserve">Methoden für eine </w:t>
      </w:r>
      <w:r w:rsidR="00487124">
        <w:rPr>
          <w:rStyle w:val="normaltextrun"/>
          <w:rFonts w:ascii="Arial" w:hAnsi="Arial" w:cs="Arial"/>
          <w:color w:val="000000"/>
          <w:szCs w:val="20"/>
          <w:shd w:val="clear" w:color="auto" w:fill="FFFFFF"/>
        </w:rPr>
        <w:t xml:space="preserve">konfliktarme Zusammenarbeit oder im Bedarfsfall für eine </w:t>
      </w:r>
      <w:r w:rsidR="00D04700">
        <w:rPr>
          <w:rStyle w:val="normaltextrun"/>
          <w:rFonts w:ascii="Arial" w:hAnsi="Arial" w:cs="Arial"/>
          <w:color w:val="000000"/>
          <w:szCs w:val="20"/>
          <w:shd w:val="clear" w:color="auto" w:fill="FFFFFF"/>
        </w:rPr>
        <w:t>Deeskalierung des Konflikts auszuwählen.</w:t>
      </w:r>
      <w:r w:rsidR="008E074F">
        <w:rPr>
          <w:rStyle w:val="normaltextrun"/>
          <w:rFonts w:ascii="Arial" w:hAnsi="Arial" w:cs="Arial"/>
          <w:color w:val="000000"/>
          <w:szCs w:val="20"/>
          <w:shd w:val="clear" w:color="auto" w:fill="FFFFFF"/>
        </w:rPr>
        <w:t xml:space="preserve"> </w:t>
      </w:r>
      <w:r w:rsidR="00907E91">
        <w:rPr>
          <w:rStyle w:val="normaltextrun"/>
          <w:rFonts w:ascii="Arial" w:hAnsi="Arial" w:cs="Arial"/>
          <w:color w:val="000000"/>
          <w:szCs w:val="20"/>
          <w:shd w:val="clear" w:color="auto" w:fill="FFFFFF"/>
        </w:rPr>
        <w:t>Die Vermeidung von Konflikten ist dabei nicht das Ziel, da</w:t>
      </w:r>
      <w:r w:rsidR="00BB2687">
        <w:rPr>
          <w:rStyle w:val="normaltextrun"/>
          <w:rFonts w:ascii="Arial" w:hAnsi="Arial" w:cs="Arial"/>
          <w:color w:val="000000"/>
          <w:szCs w:val="20"/>
          <w:shd w:val="clear" w:color="auto" w:fill="FFFFFF"/>
        </w:rPr>
        <w:t xml:space="preserve"> diese aufgrund unterschiedlichster Bedürfnislagen unvermeidbar sind und</w:t>
      </w:r>
      <w:r w:rsidR="00907E91">
        <w:rPr>
          <w:rStyle w:val="normaltextrun"/>
          <w:rFonts w:ascii="Arial" w:hAnsi="Arial" w:cs="Arial"/>
          <w:color w:val="000000"/>
          <w:szCs w:val="20"/>
          <w:shd w:val="clear" w:color="auto" w:fill="FFFFFF"/>
        </w:rPr>
        <w:t xml:space="preserve"> sie viel Potenzial für </w:t>
      </w:r>
      <w:r w:rsidR="00D33A67">
        <w:rPr>
          <w:rStyle w:val="normaltextrun"/>
          <w:rFonts w:ascii="Arial" w:hAnsi="Arial" w:cs="Arial"/>
          <w:color w:val="000000"/>
          <w:szCs w:val="20"/>
          <w:shd w:val="clear" w:color="auto" w:fill="FFFFFF"/>
        </w:rPr>
        <w:t xml:space="preserve">positive Veränderungsprozesse aufweisen. </w:t>
      </w:r>
      <w:r w:rsidR="00352293">
        <w:rPr>
          <w:rStyle w:val="normaltextrun"/>
          <w:rFonts w:ascii="Arial" w:hAnsi="Arial" w:cs="Arial"/>
          <w:color w:val="000000"/>
          <w:szCs w:val="20"/>
          <w:shd w:val="clear" w:color="auto" w:fill="FFFFFF"/>
        </w:rPr>
        <w:t xml:space="preserve">Im besten Fall gelingt es in der Projektplanung, </w:t>
      </w:r>
      <w:r w:rsidR="008153E8">
        <w:rPr>
          <w:rStyle w:val="normaltextrun"/>
          <w:rFonts w:ascii="Arial" w:hAnsi="Arial" w:cs="Arial"/>
          <w:color w:val="000000"/>
          <w:szCs w:val="20"/>
          <w:shd w:val="clear" w:color="auto" w:fill="FFFFFF"/>
        </w:rPr>
        <w:t xml:space="preserve">bzw. in der Erarbeitung </w:t>
      </w:r>
      <w:r w:rsidR="007A6B66">
        <w:rPr>
          <w:rStyle w:val="normaltextrun"/>
          <w:rFonts w:ascii="Arial" w:hAnsi="Arial" w:cs="Arial"/>
          <w:color w:val="000000"/>
          <w:szCs w:val="20"/>
          <w:shd w:val="clear" w:color="auto" w:fill="FFFFFF"/>
        </w:rPr>
        <w:t xml:space="preserve">von Tools für eine digitale Beteiligung, </w:t>
      </w:r>
      <w:r w:rsidR="00352293">
        <w:rPr>
          <w:rStyle w:val="normaltextrun"/>
          <w:rFonts w:ascii="Arial" w:hAnsi="Arial" w:cs="Arial"/>
          <w:color w:val="000000"/>
          <w:szCs w:val="20"/>
          <w:shd w:val="clear" w:color="auto" w:fill="FFFFFF"/>
        </w:rPr>
        <w:t xml:space="preserve">mögliches Konfliktpotenzial im Voraus zu erkennen und </w:t>
      </w:r>
      <w:r w:rsidR="002F1F67">
        <w:rPr>
          <w:rStyle w:val="normaltextrun"/>
          <w:rFonts w:ascii="Arial" w:hAnsi="Arial" w:cs="Arial"/>
          <w:color w:val="000000"/>
          <w:szCs w:val="20"/>
          <w:shd w:val="clear" w:color="auto" w:fill="FFFFFF"/>
        </w:rPr>
        <w:t xml:space="preserve">den Planungsprozess so zu gestalten, dass </w:t>
      </w:r>
      <w:r w:rsidR="005B2363">
        <w:rPr>
          <w:rStyle w:val="normaltextrun"/>
          <w:rFonts w:ascii="Arial" w:hAnsi="Arial" w:cs="Arial"/>
          <w:color w:val="000000"/>
          <w:szCs w:val="20"/>
          <w:shd w:val="clear" w:color="auto" w:fill="FFFFFF"/>
        </w:rPr>
        <w:t xml:space="preserve">dieses Potenzial von Konflikten durch </w:t>
      </w:r>
      <w:r w:rsidR="00356C03">
        <w:rPr>
          <w:rStyle w:val="normaltextrun"/>
          <w:rFonts w:ascii="Arial" w:hAnsi="Arial" w:cs="Arial"/>
          <w:color w:val="000000"/>
          <w:szCs w:val="20"/>
          <w:shd w:val="clear" w:color="auto" w:fill="FFFFFF"/>
        </w:rPr>
        <w:t xml:space="preserve">eine </w:t>
      </w:r>
      <w:r w:rsidR="00FE3704">
        <w:rPr>
          <w:rStyle w:val="normaltextrun"/>
          <w:rFonts w:ascii="Arial" w:hAnsi="Arial" w:cs="Arial"/>
          <w:color w:val="000000"/>
          <w:szCs w:val="20"/>
          <w:shd w:val="clear" w:color="auto" w:fill="FFFFFF"/>
        </w:rPr>
        <w:t xml:space="preserve">kooperations- und </w:t>
      </w:r>
      <w:r w:rsidR="00356C03">
        <w:rPr>
          <w:rStyle w:val="normaltextrun"/>
          <w:rFonts w:ascii="Arial" w:hAnsi="Arial" w:cs="Arial"/>
          <w:color w:val="000000"/>
          <w:szCs w:val="20"/>
          <w:shd w:val="clear" w:color="auto" w:fill="FFFFFF"/>
        </w:rPr>
        <w:t>konsensorientierte Moderation</w:t>
      </w:r>
      <w:r w:rsidR="00FE3704">
        <w:rPr>
          <w:rStyle w:val="normaltextrun"/>
          <w:rFonts w:ascii="Arial" w:hAnsi="Arial" w:cs="Arial"/>
          <w:color w:val="000000"/>
          <w:szCs w:val="20"/>
          <w:shd w:val="clear" w:color="auto" w:fill="FFFFFF"/>
        </w:rPr>
        <w:t xml:space="preserve"> genutzt werden kann.</w:t>
      </w:r>
    </w:p>
    <w:p w:rsidR="005B33B3" w:rsidP="005B33B3" w:rsidRDefault="005B33B3" w14:paraId="09079F4B" w14:textId="77777777">
      <w:pPr>
        <w:pStyle w:val="Liste10"/>
        <w:numPr>
          <w:ilvl w:val="0"/>
          <w:numId w:val="0"/>
        </w:numPr>
      </w:pPr>
    </w:p>
    <w:p w:rsidR="005B33B3" w:rsidP="005B33B3" w:rsidRDefault="005B33B3" w14:paraId="0476C808" w14:textId="77777777">
      <w:pPr>
        <w:pStyle w:val="Liste10"/>
        <w:numPr>
          <w:ilvl w:val="0"/>
          <w:numId w:val="0"/>
        </w:numPr>
      </w:pPr>
    </w:p>
    <w:p w:rsidR="001A75A9" w:rsidP="005B33B3" w:rsidRDefault="001A75A9" w14:paraId="6AF67281" w14:textId="77777777">
      <w:pPr>
        <w:pStyle w:val="Liste10"/>
        <w:numPr>
          <w:ilvl w:val="0"/>
          <w:numId w:val="0"/>
        </w:numPr>
      </w:pPr>
    </w:p>
    <w:p w:rsidRPr="009102C8" w:rsidR="005B33B3" w:rsidP="005B33B3" w:rsidRDefault="005B33B3" w14:paraId="5BE48ED5" w14:textId="77777777">
      <w:pPr>
        <w:pStyle w:val="Liste10"/>
        <w:numPr>
          <w:ilvl w:val="0"/>
          <w:numId w:val="0"/>
        </w:numPr>
        <w:rPr>
          <w:bCs/>
          <w:color w:val="FFFFFF" w:themeColor="background1"/>
          <w:sz w:val="22"/>
          <w:szCs w:val="24"/>
        </w:rPr>
      </w:pPr>
    </w:p>
    <w:p w:rsidRPr="00F6545E" w:rsidR="008850B8" w:rsidP="008850B8" w:rsidRDefault="008850B8" w14:paraId="581417CE" w14:textId="3C758ECE">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Voraussetzungen</w:t>
      </w:r>
    </w:p>
    <w:p w:rsidRPr="001F144B" w:rsidR="001B4A72" w:rsidP="00324145" w:rsidRDefault="003009E7" w14:paraId="0C3ADB2C" w14:textId="181BFCDF">
      <w:pPr>
        <w:pStyle w:val="Liste10"/>
        <w:numPr>
          <w:ilvl w:val="0"/>
          <w:numId w:val="0"/>
        </w:numPr>
      </w:pPr>
      <w:r>
        <w:t xml:space="preserve">In diesem Wissensnugget wird mit dem Fallbeispiel </w:t>
      </w:r>
      <w:r w:rsidR="002E6569">
        <w:t>«Dorfplatz» aus d</w:t>
      </w:r>
      <w:r w:rsidR="00B760CD">
        <w:t xml:space="preserve">en Wissensnuggets 11.2/11.3 </w:t>
      </w:r>
      <w:r w:rsidR="00584FBA">
        <w:t xml:space="preserve">(Case Raum) gearbeitet. Die Wissensinhalte </w:t>
      </w:r>
      <w:r w:rsidR="001C2FF9">
        <w:t xml:space="preserve">aus dem Case Raum können allgemein hilfreich sein für ein vertieftes Verständnis von möglichen </w:t>
      </w:r>
      <w:r w:rsidR="00AA7106">
        <w:t>Stolpersteinen und Hindernissen in Form von kalten oder heissen Konflikten in der Umsetzung von digital gestützten Beteiligungsformen für Jugendliche</w:t>
      </w:r>
      <w:r w:rsidR="003E67C4">
        <w:t xml:space="preserve">. </w:t>
      </w:r>
      <w:r w:rsidR="00231085">
        <w:t>Es wird deutlich, auf welche (emotionalen) Widerstände dieses Vorhaben bei weiteren Anspruchsgruppen einer Gemeinde stossen könnte.</w:t>
      </w:r>
    </w:p>
    <w:p w:rsidR="005B33B3" w:rsidP="005B33B3" w:rsidRDefault="005B33B3" w14:paraId="59503BDA" w14:textId="77777777">
      <w:pPr>
        <w:pStyle w:val="Liste10"/>
        <w:numPr>
          <w:ilvl w:val="0"/>
          <w:numId w:val="0"/>
        </w:numPr>
      </w:pPr>
    </w:p>
    <w:p w:rsidR="005B33B3" w:rsidP="005B33B3" w:rsidRDefault="005B33B3" w14:paraId="76150AF6" w14:textId="77777777">
      <w:pPr>
        <w:pStyle w:val="Liste10"/>
        <w:numPr>
          <w:ilvl w:val="0"/>
          <w:numId w:val="0"/>
        </w:numPr>
      </w:pPr>
    </w:p>
    <w:p w:rsidR="005B33B3" w:rsidP="005B33B3" w:rsidRDefault="005B33B3" w14:paraId="2052675F" w14:textId="77777777">
      <w:pPr>
        <w:pStyle w:val="Liste10"/>
        <w:numPr>
          <w:ilvl w:val="0"/>
          <w:numId w:val="0"/>
        </w:numPr>
      </w:pPr>
    </w:p>
    <w:p w:rsidRPr="009102C8" w:rsidR="005B33B3" w:rsidP="005B33B3" w:rsidRDefault="005B33B3" w14:paraId="14545F7C" w14:textId="77777777">
      <w:pPr>
        <w:pStyle w:val="Liste10"/>
        <w:numPr>
          <w:ilvl w:val="0"/>
          <w:numId w:val="0"/>
        </w:numPr>
        <w:rPr>
          <w:bCs/>
          <w:color w:val="FFFFFF" w:themeColor="background1"/>
          <w:sz w:val="22"/>
          <w:szCs w:val="24"/>
        </w:rPr>
      </w:pPr>
    </w:p>
    <w:p w:rsidRPr="00471B35" w:rsidR="00471B35" w:rsidP="00471B35" w:rsidRDefault="00471B35" w14:paraId="58C28803" w14:textId="69F4BA5B">
      <w:pPr>
        <w:pStyle w:val="Liste10"/>
        <w:numPr>
          <w:ilvl w:val="0"/>
          <w:numId w:val="0"/>
        </w:numPr>
        <w:shd w:val="clear" w:color="auto" w:fill="8C195F" w:themeFill="text2"/>
        <w:spacing w:line="360" w:lineRule="auto"/>
        <w:ind w:left="360" w:hanging="360"/>
        <w:rPr>
          <w:b/>
          <w:bCs/>
          <w:color w:val="FFFFFF" w:themeColor="background1"/>
          <w:sz w:val="22"/>
          <w:szCs w:val="24"/>
        </w:rPr>
      </w:pPr>
      <w:r w:rsidRPr="00471B35">
        <w:rPr>
          <w:b/>
          <w:bCs/>
          <w:color w:val="FFFFFF" w:themeColor="background1"/>
          <w:sz w:val="22"/>
          <w:szCs w:val="24"/>
        </w:rPr>
        <w:t>Lernziel</w:t>
      </w:r>
    </w:p>
    <w:p w:rsidR="00FF2D6A" w:rsidP="00FC7410" w:rsidRDefault="00471B35" w14:paraId="5AAD6DCE" w14:textId="203822B8">
      <w:pPr>
        <w:pStyle w:val="Liste10"/>
        <w:numPr>
          <w:ilvl w:val="0"/>
          <w:numId w:val="38"/>
        </w:numPr>
      </w:pPr>
      <w:r w:rsidRPr="00F464F3">
        <w:t xml:space="preserve">Die Studierenden </w:t>
      </w:r>
      <w:r w:rsidR="0065324A">
        <w:t>haben sich bewusst mit ihrem persönlichen Konflik</w:t>
      </w:r>
      <w:r w:rsidR="00501275">
        <w:t xml:space="preserve">tverhalten </w:t>
      </w:r>
      <w:r w:rsidR="00F0719A">
        <w:t xml:space="preserve">und den eigenen Emotionen in Konfliktsituationen </w:t>
      </w:r>
      <w:r w:rsidR="00501275">
        <w:t>auseinandergesetzt</w:t>
      </w:r>
      <w:r w:rsidR="007452A5">
        <w:t xml:space="preserve"> und einander in der Gruppe gespiegelt</w:t>
      </w:r>
      <w:r w:rsidR="00501275">
        <w:t>.</w:t>
      </w:r>
    </w:p>
    <w:p w:rsidR="006626B5" w:rsidP="00FC7410" w:rsidRDefault="006626B5" w14:paraId="1383AF67" w14:textId="12CD7922">
      <w:pPr>
        <w:pStyle w:val="Liste10"/>
        <w:numPr>
          <w:ilvl w:val="0"/>
          <w:numId w:val="38"/>
        </w:numPr>
      </w:pPr>
      <w:r>
        <w:t xml:space="preserve">Die Studierenden kennen die Bedeutung von </w:t>
      </w:r>
      <w:r w:rsidR="00BE244B">
        <w:t xml:space="preserve">negativen </w:t>
      </w:r>
      <w:r>
        <w:t>Emotionen</w:t>
      </w:r>
      <w:r w:rsidR="006D76F9">
        <w:t xml:space="preserve"> als </w:t>
      </w:r>
      <w:r w:rsidR="007B751D">
        <w:t xml:space="preserve">wichtige </w:t>
      </w:r>
      <w:r w:rsidR="00BE244B">
        <w:t xml:space="preserve">Hinweise auf </w:t>
      </w:r>
      <w:r w:rsidR="007B751D">
        <w:t>die Nichterfüllung zentraler Bedürfnisse</w:t>
      </w:r>
      <w:r w:rsidR="002F075A">
        <w:t xml:space="preserve">, sowie als </w:t>
      </w:r>
      <w:r w:rsidR="006D76F9">
        <w:t>Belastungspunkt</w:t>
      </w:r>
      <w:r w:rsidR="002F075A">
        <w:t>, der ernstgenommen werden muss</w:t>
      </w:r>
      <w:r w:rsidR="00BF53D3">
        <w:t>, damit nachhaltige Win-Win-Lösungen möglich werden.</w:t>
      </w:r>
    </w:p>
    <w:p w:rsidR="00751A96" w:rsidP="00FC7410" w:rsidRDefault="00751A96" w14:paraId="50D9C087" w14:textId="14F05BE2">
      <w:pPr>
        <w:pStyle w:val="Liste10"/>
        <w:numPr>
          <w:ilvl w:val="0"/>
          <w:numId w:val="38"/>
        </w:numPr>
      </w:pPr>
      <w:r>
        <w:t xml:space="preserve">Die Studierenden kennen den Vorteil </w:t>
      </w:r>
      <w:r w:rsidR="00367A09">
        <w:t xml:space="preserve">einer </w:t>
      </w:r>
      <w:r w:rsidR="00DD0221">
        <w:t xml:space="preserve">konsensorientierten Prozessgestaltung </w:t>
      </w:r>
      <w:r w:rsidR="001E147C">
        <w:t xml:space="preserve">(Win-Win) </w:t>
      </w:r>
      <w:r w:rsidR="00367A09">
        <w:t xml:space="preserve">gegenüber einer </w:t>
      </w:r>
      <w:r w:rsidR="00A22041">
        <w:t>machtorientierten Durchsetzungslogik (Win-lose)</w:t>
      </w:r>
      <w:r w:rsidR="00AF13FA">
        <w:t>.</w:t>
      </w:r>
    </w:p>
    <w:p w:rsidR="00367A09" w:rsidP="00FC7410" w:rsidRDefault="00367A09" w14:paraId="2892340D" w14:textId="30733649">
      <w:pPr>
        <w:pStyle w:val="Liste10"/>
        <w:numPr>
          <w:ilvl w:val="0"/>
          <w:numId w:val="38"/>
        </w:numPr>
      </w:pPr>
      <w:r>
        <w:t xml:space="preserve">Die Studierenden kennen </w:t>
      </w:r>
      <w:r w:rsidR="009329BC">
        <w:t>die Grundidee einer Konflikt</w:t>
      </w:r>
      <w:r w:rsidR="00C93299">
        <w:t>moderation gemäss Harvard-Konzept</w:t>
      </w:r>
      <w:r w:rsidR="00C16030">
        <w:t xml:space="preserve"> (sachorientierte Vehandlung)</w:t>
      </w:r>
      <w:r w:rsidR="00C93299">
        <w:t>.</w:t>
      </w:r>
    </w:p>
    <w:p w:rsidR="00F87B58" w:rsidP="00065C0C" w:rsidRDefault="00F87B58" w14:paraId="0565E01D" w14:textId="01EC76EF">
      <w:pPr>
        <w:pStyle w:val="Liste10"/>
        <w:numPr>
          <w:ilvl w:val="0"/>
          <w:numId w:val="0"/>
        </w:numPr>
      </w:pPr>
    </w:p>
    <w:p w:rsidR="00065C0C" w:rsidP="00065C0C" w:rsidRDefault="00065C0C" w14:paraId="5B799756" w14:textId="77777777">
      <w:pPr>
        <w:pStyle w:val="Liste10"/>
        <w:numPr>
          <w:ilvl w:val="0"/>
          <w:numId w:val="0"/>
        </w:numPr>
      </w:pPr>
    </w:p>
    <w:p w:rsidR="00065C0C" w:rsidP="00065C0C" w:rsidRDefault="00065C0C" w14:paraId="429113F3" w14:textId="77777777">
      <w:pPr>
        <w:pStyle w:val="Liste10"/>
        <w:numPr>
          <w:ilvl w:val="0"/>
          <w:numId w:val="0"/>
        </w:numPr>
      </w:pPr>
    </w:p>
    <w:p w:rsidR="00065C0C" w:rsidP="00065C0C" w:rsidRDefault="00065C0C" w14:paraId="4DE9B07D" w14:textId="1B676DAE">
      <w:pPr>
        <w:pStyle w:val="Liste10"/>
        <w:numPr>
          <w:ilvl w:val="0"/>
          <w:numId w:val="0"/>
        </w:numPr>
      </w:pPr>
    </w:p>
    <w:p w:rsidRPr="009102C8" w:rsidR="008850B8" w:rsidP="00F464F3" w:rsidRDefault="008850B8" w14:paraId="7E0093F9" w14:textId="6C21BB09">
      <w:pPr>
        <w:pStyle w:val="Liste10"/>
        <w:numPr>
          <w:ilvl w:val="0"/>
          <w:numId w:val="0"/>
        </w:numPr>
        <w:rPr>
          <w:bCs/>
          <w:color w:val="FFFFFF" w:themeColor="background1"/>
          <w:sz w:val="22"/>
          <w:szCs w:val="24"/>
        </w:rPr>
      </w:pPr>
    </w:p>
    <w:tbl>
      <w:tblPr>
        <w:tblStyle w:val="Tabellenraster"/>
        <w:tblW w:w="9110" w:type="dxa"/>
        <w:tblInd w:w="279" w:type="dxa"/>
        <w:tblBorders>
          <w:insideH w:val="single" w:color="808080" w:themeColor="background1" w:themeShade="80" w:sz="4" w:space="0"/>
          <w:insideV w:val="single" w:color="808080" w:themeColor="background1" w:themeShade="80" w:sz="4" w:space="0"/>
        </w:tblBorders>
        <w:tblLayout w:type="fixed"/>
        <w:tblCellMar>
          <w:left w:w="0" w:type="dxa"/>
          <w:right w:w="0" w:type="dxa"/>
        </w:tblCellMar>
        <w:tblLook w:val="04A0" w:firstRow="1" w:lastRow="0" w:firstColumn="1" w:lastColumn="0" w:noHBand="0" w:noVBand="1"/>
      </w:tblPr>
      <w:tblGrid>
        <w:gridCol w:w="223"/>
        <w:gridCol w:w="3633"/>
        <w:gridCol w:w="1313"/>
        <w:gridCol w:w="1314"/>
        <w:gridCol w:w="1313"/>
        <w:gridCol w:w="1314"/>
      </w:tblGrid>
      <w:tr w:rsidRPr="002F51B7" w:rsidR="00683F00" w:rsidTr="37E47E46" w14:paraId="36D42D0D" w14:textId="77777777">
        <w:tc>
          <w:tcPr>
            <w:tcW w:w="9110" w:type="dxa"/>
            <w:gridSpan w:val="6"/>
            <w:shd w:val="clear" w:color="auto" w:fill="8C195F" w:themeFill="text2"/>
            <w:tcMar/>
            <w:vAlign w:val="center"/>
          </w:tcPr>
          <w:p w:rsidRPr="3C8351A4" w:rsidR="00683F00" w:rsidDel="00456D21" w:rsidP="00F464F3" w:rsidRDefault="00683F00" w14:paraId="52A8F537" w14:textId="2AAA4514">
            <w:pPr>
              <w:pStyle w:val="Liste10"/>
              <w:numPr>
                <w:ilvl w:val="0"/>
                <w:numId w:val="0"/>
              </w:numPr>
              <w:rPr>
                <w:b/>
                <w:bCs/>
                <w:color w:val="FFFFFF" w:themeColor="background1"/>
              </w:rPr>
            </w:pPr>
            <w:r>
              <w:rPr>
                <w:b/>
                <w:bCs/>
                <w:color w:val="FFFFFF" w:themeColor="background1"/>
              </w:rPr>
              <w:t>Struktur</w:t>
            </w:r>
          </w:p>
        </w:tc>
      </w:tr>
      <w:tr w:rsidRPr="002F51B7" w:rsidR="00454D37" w:rsidTr="37E47E46" w14:paraId="759A4AAA" w14:textId="43F59F37">
        <w:tc>
          <w:tcPr>
            <w:tcW w:w="223" w:type="dxa"/>
            <w:shd w:val="clear" w:color="auto" w:fill="8C195F" w:themeFill="text2"/>
            <w:tcMar/>
            <w:vAlign w:val="center"/>
          </w:tcPr>
          <w:p w:rsidRPr="002F51B7" w:rsidR="00454D37" w:rsidP="00454D37" w:rsidRDefault="00454D37" w14:paraId="7739C60B" w14:textId="77777777">
            <w:pPr>
              <w:pStyle w:val="Liste10"/>
              <w:numPr>
                <w:ilvl w:val="0"/>
                <w:numId w:val="0"/>
              </w:numPr>
              <w:jc w:val="center"/>
              <w:rPr>
                <w:b/>
                <w:bCs/>
                <w:color w:val="FFFFFF" w:themeColor="background1"/>
              </w:rPr>
            </w:pPr>
            <w:r w:rsidRPr="002F51B7">
              <w:rPr>
                <w:b/>
                <w:bCs/>
                <w:color w:val="FFFFFF" w:themeColor="background1"/>
              </w:rPr>
              <w:t>Nr</w:t>
            </w:r>
            <w:r>
              <w:rPr>
                <w:b/>
                <w:bCs/>
                <w:color w:val="FFFFFF" w:themeColor="background1"/>
              </w:rPr>
              <w:t>.</w:t>
            </w:r>
          </w:p>
        </w:tc>
        <w:tc>
          <w:tcPr>
            <w:tcW w:w="3633" w:type="dxa"/>
            <w:shd w:val="clear" w:color="auto" w:fill="8C195F" w:themeFill="text2"/>
            <w:tcMar/>
            <w:vAlign w:val="center"/>
          </w:tcPr>
          <w:p w:rsidRPr="3C8351A4" w:rsidR="00454D37" w:rsidDel="00456D21" w:rsidP="00F464F3" w:rsidRDefault="00454D37" w14:paraId="49404404" w14:textId="4F8C338D">
            <w:pPr>
              <w:pStyle w:val="Liste10"/>
              <w:numPr>
                <w:ilvl w:val="0"/>
                <w:numId w:val="0"/>
              </w:numPr>
              <w:jc w:val="center"/>
              <w:rPr>
                <w:b/>
                <w:bCs/>
                <w:color w:val="FFFFFF" w:themeColor="background1"/>
              </w:rPr>
            </w:pPr>
            <w:r>
              <w:rPr>
                <w:b/>
                <w:bCs/>
                <w:color w:val="FFFFFF" w:themeColor="background1"/>
              </w:rPr>
              <w:t>Baustein</w:t>
            </w:r>
          </w:p>
        </w:tc>
        <w:tc>
          <w:tcPr>
            <w:tcW w:w="1313" w:type="dxa"/>
            <w:shd w:val="clear" w:color="auto" w:fill="8C195F" w:themeFill="text2"/>
            <w:tcMar/>
            <w:vAlign w:val="center"/>
          </w:tcPr>
          <w:p w:rsidRPr="00F464F3" w:rsidR="00454D37" w:rsidP="00F464F3" w:rsidRDefault="00454D37" w14:paraId="168C3A2C" w14:textId="78C33BC1">
            <w:pPr>
              <w:pStyle w:val="Liste10"/>
              <w:numPr>
                <w:ilvl w:val="0"/>
                <w:numId w:val="0"/>
              </w:numPr>
              <w:jc w:val="center"/>
              <w:rPr>
                <w:b/>
                <w:bCs/>
                <w:color w:val="FFFFFF" w:themeColor="background1"/>
                <w:sz w:val="16"/>
                <w:szCs w:val="18"/>
              </w:rPr>
            </w:pPr>
            <w:r w:rsidRPr="00F464F3">
              <w:rPr>
                <w:b/>
                <w:bCs/>
                <w:color w:val="FFFFFF" w:themeColor="background1"/>
                <w:sz w:val="16"/>
                <w:szCs w:val="18"/>
              </w:rPr>
              <w:t>Aufwand Erarbeitung</w:t>
            </w:r>
            <w:r w:rsidR="00CE0A16">
              <w:rPr>
                <w:b/>
                <w:bCs/>
                <w:color w:val="FFFFFF" w:themeColor="background1"/>
                <w:sz w:val="16"/>
                <w:szCs w:val="18"/>
              </w:rPr>
              <w:t xml:space="preserve"> h</w:t>
            </w:r>
            <w:r w:rsidR="00821EEE">
              <w:rPr>
                <w:b/>
                <w:bCs/>
                <w:color w:val="FFFFFF" w:themeColor="background1"/>
                <w:sz w:val="16"/>
                <w:szCs w:val="18"/>
              </w:rPr>
              <w:t>*</w:t>
            </w:r>
          </w:p>
        </w:tc>
        <w:tc>
          <w:tcPr>
            <w:tcW w:w="1314" w:type="dxa"/>
            <w:shd w:val="clear" w:color="auto" w:fill="8C195F" w:themeFill="text2"/>
            <w:tcMar/>
            <w:vAlign w:val="center"/>
          </w:tcPr>
          <w:p w:rsidR="00454D37" w:rsidP="00F464F3" w:rsidRDefault="00454D37" w14:paraId="76F8CC5E" w14:textId="65114180">
            <w:pPr>
              <w:pStyle w:val="Liste10"/>
              <w:numPr>
                <w:ilvl w:val="0"/>
                <w:numId w:val="0"/>
              </w:numPr>
              <w:jc w:val="center"/>
              <w:rPr>
                <w:b/>
                <w:bCs/>
                <w:color w:val="FFFFFF" w:themeColor="background1"/>
              </w:rPr>
            </w:pPr>
            <w:r>
              <w:rPr>
                <w:b/>
                <w:bCs/>
                <w:color w:val="FFFFFF" w:themeColor="background1"/>
                <w:sz w:val="16"/>
                <w:szCs w:val="18"/>
              </w:rPr>
              <w:t>Durc</w:t>
            </w:r>
            <w:r w:rsidR="00CE0A16">
              <w:rPr>
                <w:b/>
                <w:bCs/>
                <w:color w:val="FFFFFF" w:themeColor="background1"/>
                <w:sz w:val="16"/>
                <w:szCs w:val="18"/>
              </w:rPr>
              <w:t>h</w:t>
            </w:r>
            <w:r>
              <w:rPr>
                <w:b/>
                <w:bCs/>
                <w:color w:val="FFFFFF" w:themeColor="background1"/>
                <w:sz w:val="16"/>
                <w:szCs w:val="18"/>
              </w:rPr>
              <w:t>führung</w:t>
            </w:r>
          </w:p>
        </w:tc>
        <w:tc>
          <w:tcPr>
            <w:tcW w:w="1313" w:type="dxa"/>
            <w:shd w:val="clear" w:color="auto" w:fill="8C195F" w:themeFill="text2"/>
            <w:tcMar/>
            <w:vAlign w:val="center"/>
          </w:tcPr>
          <w:p w:rsidRPr="3C8351A4" w:rsidR="00454D37" w:rsidDel="00456D21" w:rsidP="00F464F3" w:rsidRDefault="00454D37" w14:paraId="424BD02D" w14:textId="4D6D58E9">
            <w:pPr>
              <w:pStyle w:val="Liste10"/>
              <w:numPr>
                <w:ilvl w:val="0"/>
                <w:numId w:val="0"/>
              </w:numPr>
              <w:jc w:val="center"/>
              <w:rPr>
                <w:b/>
                <w:bCs/>
                <w:color w:val="FFFFFF" w:themeColor="background1"/>
              </w:rPr>
            </w:pPr>
            <w:r>
              <w:rPr>
                <w:b/>
                <w:bCs/>
                <w:color w:val="FFFFFF" w:themeColor="background1"/>
              </w:rPr>
              <w:t>Level</w:t>
            </w:r>
          </w:p>
        </w:tc>
        <w:tc>
          <w:tcPr>
            <w:tcW w:w="1314" w:type="dxa"/>
            <w:shd w:val="clear" w:color="auto" w:fill="8C195F" w:themeFill="text2"/>
            <w:tcMar/>
            <w:vAlign w:val="center"/>
          </w:tcPr>
          <w:p w:rsidRPr="002F51B7" w:rsidR="00454D37" w:rsidP="00F464F3" w:rsidRDefault="00454D37" w14:paraId="7E6F874F" w14:textId="59638B92">
            <w:pPr>
              <w:pStyle w:val="Liste10"/>
              <w:numPr>
                <w:ilvl w:val="0"/>
                <w:numId w:val="0"/>
              </w:numPr>
              <w:jc w:val="center"/>
              <w:rPr>
                <w:b/>
                <w:bCs/>
                <w:color w:val="FFFFFF" w:themeColor="background1"/>
              </w:rPr>
            </w:pPr>
            <w:r>
              <w:rPr>
                <w:b/>
                <w:bCs/>
                <w:color w:val="FFFFFF" w:themeColor="background1"/>
              </w:rPr>
              <w:t>Zweck</w:t>
            </w:r>
          </w:p>
        </w:tc>
      </w:tr>
      <w:tr w:rsidR="00454D37" w:rsidTr="37E47E46" w14:paraId="4943C4B7" w14:textId="77777777">
        <w:tc>
          <w:tcPr>
            <w:tcW w:w="223" w:type="dxa"/>
            <w:tcMar/>
            <w:vAlign w:val="center"/>
          </w:tcPr>
          <w:p w:rsidR="00454D37" w:rsidP="00996DA1" w:rsidRDefault="00454D37" w14:paraId="3B2F5F7B" w14:textId="5AEE4976">
            <w:pPr>
              <w:pStyle w:val="Liste10"/>
              <w:numPr>
                <w:ilvl w:val="0"/>
                <w:numId w:val="0"/>
              </w:numPr>
              <w:jc w:val="center"/>
            </w:pPr>
            <w:r>
              <w:t>1</w:t>
            </w:r>
          </w:p>
        </w:tc>
        <w:tc>
          <w:tcPr>
            <w:tcW w:w="3633" w:type="dxa"/>
            <w:tcMar/>
          </w:tcPr>
          <w:p w:rsidR="00454D37" w:rsidDel="00091D48" w:rsidP="00454D37" w:rsidRDefault="00B14FC1" w14:paraId="05561F5A" w14:textId="2EDD4866">
            <w:pPr>
              <w:pStyle w:val="Liste10"/>
              <w:numPr>
                <w:numId w:val="0"/>
              </w:numPr>
            </w:pPr>
            <w:r w:rsidR="00B14FC1">
              <w:rPr/>
              <w:t xml:space="preserve">Selbstreflexion </w:t>
            </w:r>
            <w:r w:rsidR="00F37AC7">
              <w:rPr/>
              <w:t>Umgang mit Konflikten</w:t>
            </w:r>
            <w:r w:rsidR="24CB207F">
              <w:rPr/>
              <w:t xml:space="preserve"> (Handout)</w:t>
            </w:r>
            <w:r w:rsidR="00F37AC7">
              <w:rPr/>
              <w:t xml:space="preserve"> und </w:t>
            </w:r>
            <w:r w:rsidR="005946F0">
              <w:rPr/>
              <w:t xml:space="preserve">moderierte </w:t>
            </w:r>
            <w:r w:rsidR="00F37AC7">
              <w:rPr/>
              <w:t>Gruppendiskussion</w:t>
            </w:r>
            <w:r w:rsidR="001B4121">
              <w:rPr/>
              <w:t xml:space="preserve"> </w:t>
            </w:r>
          </w:p>
        </w:tc>
        <w:tc>
          <w:tcPr>
            <w:tcW w:w="1313" w:type="dxa"/>
            <w:shd w:val="clear" w:color="auto" w:fill="auto"/>
            <w:tcMar/>
            <w:vAlign w:val="center"/>
          </w:tcPr>
          <w:p w:rsidRPr="00F464F3" w:rsidR="00454D37" w:rsidP="00F464F3" w:rsidRDefault="00000000" w14:paraId="7E296E1E" w14:textId="531752C1">
            <w:pPr>
              <w:pStyle w:val="Liste10"/>
              <w:numPr>
                <w:ilvl w:val="0"/>
                <w:numId w:val="0"/>
              </w:numPr>
              <w:jc w:val="center"/>
              <w:rPr>
                <w:sz w:val="18"/>
                <w:szCs w:val="20"/>
              </w:rPr>
            </w:pPr>
            <w:sdt>
              <w:sdtPr>
                <w:rPr>
                  <w:sz w:val="18"/>
                  <w:szCs w:val="20"/>
                </w:rPr>
                <w:id w:val="-1978370377"/>
                <w:placeholder>
                  <w:docPart w:val="4069B6E4101E4751B083C564A632EF8F"/>
                </w:placeholder>
                <w:dropDownList>
                  <w:listItem w:value="Aufwand wählen"/>
                  <w:listItem w:displayText="&lt; 30 min" w:value="&lt; 30 min"/>
                  <w:listItem w:displayText="&lt; 1h" w:value="&lt; 1h"/>
                  <w:listItem w:displayText="1 - 3h" w:value="1 - 3h"/>
                  <w:listItem w:displayText="&gt; 3h" w:value="&gt; 3h"/>
                </w:dropDownList>
              </w:sdtPr>
              <w:sdtContent>
                <w:r w:rsidR="00C252C4">
                  <w:rPr>
                    <w:sz w:val="18"/>
                    <w:szCs w:val="20"/>
                  </w:rPr>
                  <w:t>&lt; 1h</w:t>
                </w:r>
              </w:sdtContent>
            </w:sdt>
            <w:r w:rsidRPr="00F464F3" w:rsidDel="00CE0A16" w:rsidR="003C76E8">
              <w:rPr>
                <w:sz w:val="18"/>
                <w:szCs w:val="20"/>
              </w:rPr>
              <w:t xml:space="preserve"> </w:t>
            </w:r>
          </w:p>
        </w:tc>
        <w:tc>
          <w:tcPr>
            <w:tcW w:w="1314" w:type="dxa"/>
            <w:shd w:val="clear" w:color="auto" w:fill="auto"/>
            <w:tcMar/>
          </w:tcPr>
          <w:p w:rsidRPr="00F464F3" w:rsidR="00454D37" w:rsidP="00454D37" w:rsidRDefault="00000000" w14:paraId="1C7B41F1" w14:textId="7661D266">
            <w:pPr>
              <w:pStyle w:val="Liste10"/>
              <w:numPr>
                <w:ilvl w:val="0"/>
                <w:numId w:val="0"/>
              </w:numPr>
              <w:rPr>
                <w:sz w:val="18"/>
                <w:szCs w:val="20"/>
              </w:rPr>
            </w:pPr>
            <w:sdt>
              <w:sdtPr>
                <w:rPr>
                  <w:sz w:val="18"/>
                  <w:szCs w:val="20"/>
                </w:rPr>
                <w:id w:val="-4752809"/>
                <w:placeholder>
                  <w:docPart w:val="B1D4E18D8603401DBD6E6C71A2348AD7"/>
                </w:placeholder>
                <w:dropDownList>
                  <w:listItem w:value="Durchführungsart wählen"/>
                  <w:listItem w:displayText="Selbststudium" w:value="Selbststudium"/>
                  <w:listItem w:displayText="Angeleitet" w:value="Angeleitet"/>
                </w:dropDownList>
              </w:sdtPr>
              <w:sdtContent>
                <w:r w:rsidR="00ED7C69">
                  <w:rPr>
                    <w:sz w:val="18"/>
                    <w:szCs w:val="20"/>
                  </w:rPr>
                  <w:t>Angeleitet</w:t>
                </w:r>
              </w:sdtContent>
            </w:sdt>
            <w:r w:rsidRPr="00F464F3" w:rsidDel="001F6337" w:rsidR="001F6337">
              <w:rPr>
                <w:sz w:val="18"/>
                <w:szCs w:val="20"/>
              </w:rPr>
              <w:t xml:space="preserve"> </w:t>
            </w:r>
          </w:p>
        </w:tc>
        <w:sdt>
          <w:sdtPr>
            <w:rPr>
              <w:sz w:val="18"/>
              <w:szCs w:val="20"/>
            </w:rPr>
            <w:id w:val="-869145730"/>
            <w:placeholder>
              <w:docPart w:val="5E59D8D7F3444CB09A67F0CC4B4A2EC0"/>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Content>
            <w:tc>
              <w:tcPr>
                <w:tcW w:w="1313" w:type="dxa"/>
                <w:tcMar/>
              </w:tcPr>
              <w:p w:rsidRPr="00F464F3" w:rsidR="00454D37" w:rsidP="00454D37" w:rsidRDefault="00C15735" w14:paraId="53C5524A" w14:textId="4FF10A95">
                <w:pPr>
                  <w:pStyle w:val="Liste10"/>
                  <w:numPr>
                    <w:ilvl w:val="0"/>
                    <w:numId w:val="0"/>
                  </w:numPr>
                  <w:rPr>
                    <w:sz w:val="18"/>
                    <w:szCs w:val="20"/>
                  </w:rPr>
                </w:pPr>
                <w:r>
                  <w:rPr>
                    <w:sz w:val="18"/>
                    <w:szCs w:val="20"/>
                  </w:rPr>
                  <w:t>K2 Verstehen</w:t>
                </w:r>
              </w:p>
            </w:tc>
          </w:sdtContent>
        </w:sdt>
        <w:tc>
          <w:tcPr>
            <w:tcW w:w="1314" w:type="dxa"/>
            <w:tcMar/>
          </w:tcPr>
          <w:p w:rsidRPr="00F464F3" w:rsidR="00454D37" w:rsidP="00454D37" w:rsidRDefault="00000000" w14:paraId="236ED81D" w14:textId="4E30DFAD">
            <w:pPr>
              <w:pStyle w:val="Liste10"/>
              <w:numPr>
                <w:ilvl w:val="0"/>
                <w:numId w:val="0"/>
              </w:numPr>
              <w:rPr>
                <w:sz w:val="18"/>
                <w:szCs w:val="20"/>
              </w:rPr>
            </w:pPr>
            <w:sdt>
              <w:sdtPr>
                <w:rPr>
                  <w:sz w:val="18"/>
                  <w:szCs w:val="20"/>
                </w:rPr>
                <w:id w:val="-1456713201"/>
                <w:placeholder>
                  <w:docPart w:val="66952731DEA74C2ABEF550441A429AE6"/>
                </w:placeholder>
                <w:comboBox>
                  <w:listItem w:value="Zweck wählen"/>
                  <w:listItem w:displayText="Einen Überblick erhalten" w:value="Einen Überblick erhalten"/>
                  <w:listItem w:displayText="Vertiefen" w:value="Vertiefen"/>
                  <w:listItem w:displayText="Vertiefen Optional" w:value="Vertiefen Optional"/>
                </w:comboBox>
              </w:sdtPr>
              <w:sdtContent>
                <w:r w:rsidR="006A5D3D">
                  <w:rPr>
                    <w:sz w:val="18"/>
                    <w:szCs w:val="20"/>
                  </w:rPr>
                  <w:t>Einen Überblick erhalten</w:t>
                </w:r>
              </w:sdtContent>
            </w:sdt>
          </w:p>
        </w:tc>
      </w:tr>
      <w:tr w:rsidR="00D44BFB" w:rsidTr="37E47E46" w14:paraId="0BEFC8CE" w14:textId="77777777">
        <w:tc>
          <w:tcPr>
            <w:tcW w:w="223" w:type="dxa"/>
            <w:tcMar/>
            <w:vAlign w:val="center"/>
          </w:tcPr>
          <w:p w:rsidR="00D44BFB" w:rsidP="00D44BFB" w:rsidRDefault="00D44BFB" w14:paraId="74486453" w14:textId="54EC25C2">
            <w:pPr>
              <w:pStyle w:val="Liste10"/>
              <w:numPr>
                <w:ilvl w:val="0"/>
                <w:numId w:val="0"/>
              </w:numPr>
              <w:jc w:val="center"/>
            </w:pPr>
            <w:r>
              <w:t>2</w:t>
            </w:r>
          </w:p>
        </w:tc>
        <w:tc>
          <w:tcPr>
            <w:tcW w:w="3633" w:type="dxa"/>
            <w:tcMar/>
          </w:tcPr>
          <w:p w:rsidR="00D44BFB" w:rsidDel="00091D48" w:rsidP="00D44BFB" w:rsidRDefault="00ED0B4B" w14:paraId="34477FDE" w14:textId="63175B3D">
            <w:pPr>
              <w:pStyle w:val="Liste10"/>
              <w:numPr>
                <w:numId w:val="0"/>
              </w:numPr>
            </w:pPr>
            <w:r w:rsidR="00ED0B4B">
              <w:rPr/>
              <w:t>S</w:t>
            </w:r>
            <w:r w:rsidR="00BC0DE9">
              <w:rPr/>
              <w:t>elbststudium von Konflikt-Analyseinstrumenten</w:t>
            </w:r>
            <w:r w:rsidR="306FB35F">
              <w:rPr/>
              <w:t xml:space="preserve"> (Handouts)</w:t>
            </w:r>
          </w:p>
        </w:tc>
        <w:tc>
          <w:tcPr>
            <w:tcW w:w="1313" w:type="dxa"/>
            <w:shd w:val="clear" w:color="auto" w:fill="auto"/>
            <w:tcMar/>
          </w:tcPr>
          <w:p w:rsidRPr="00F464F3" w:rsidR="00D44BFB" w:rsidP="00F464F3" w:rsidRDefault="00000000" w14:paraId="6321C0C1" w14:textId="7D0389CB">
            <w:pPr>
              <w:pStyle w:val="Liste10"/>
              <w:numPr>
                <w:ilvl w:val="0"/>
                <w:numId w:val="0"/>
              </w:numPr>
              <w:jc w:val="center"/>
              <w:rPr>
                <w:sz w:val="18"/>
                <w:szCs w:val="20"/>
              </w:rPr>
            </w:pPr>
            <w:sdt>
              <w:sdtPr>
                <w:rPr>
                  <w:sz w:val="18"/>
                  <w:szCs w:val="20"/>
                </w:rPr>
                <w:id w:val="-1131541691"/>
                <w:placeholder>
                  <w:docPart w:val="FB98268CB6C8451FB6E5FEF5DA3F7E19"/>
                </w:placeholder>
                <w:dropDownList>
                  <w:listItem w:value="Aufwand wählen"/>
                  <w:listItem w:displayText="&lt; 30 min" w:value="&lt; 30 min"/>
                  <w:listItem w:displayText="&lt; 1h" w:value="&lt; 1h"/>
                  <w:listItem w:displayText="1 - 3h" w:value="1 - 3h"/>
                  <w:listItem w:displayText="&gt; 3h" w:value="&gt; 3h"/>
                </w:dropDownList>
              </w:sdtPr>
              <w:sdtContent>
                <w:r w:rsidR="005E5545">
                  <w:rPr>
                    <w:sz w:val="18"/>
                    <w:szCs w:val="20"/>
                  </w:rPr>
                  <w:t>1 - 3h</w:t>
                </w:r>
              </w:sdtContent>
            </w:sdt>
          </w:p>
        </w:tc>
        <w:tc>
          <w:tcPr>
            <w:tcW w:w="1314" w:type="dxa"/>
            <w:shd w:val="clear" w:color="auto" w:fill="auto"/>
            <w:tcMar/>
          </w:tcPr>
          <w:p w:rsidRPr="00F464F3" w:rsidR="00D44BFB" w:rsidP="00D44BFB" w:rsidRDefault="00000000" w14:paraId="4DB5BBDB" w14:textId="59C23FA8">
            <w:pPr>
              <w:pStyle w:val="Liste10"/>
              <w:numPr>
                <w:ilvl w:val="0"/>
                <w:numId w:val="0"/>
              </w:numPr>
              <w:rPr>
                <w:sz w:val="18"/>
                <w:szCs w:val="20"/>
              </w:rPr>
            </w:pPr>
            <w:sdt>
              <w:sdtPr>
                <w:rPr>
                  <w:sz w:val="18"/>
                  <w:szCs w:val="20"/>
                </w:rPr>
                <w:id w:val="1520582243"/>
                <w:placeholder>
                  <w:docPart w:val="9C3875E78C994FE3B7964D51446211E9"/>
                </w:placeholder>
                <w:dropDownList>
                  <w:listItem w:value="Durchführungsart wählen"/>
                  <w:listItem w:displayText="Selbststudium" w:value="Selbststudium"/>
                  <w:listItem w:displayText="Angeleitet" w:value="Angeleitet"/>
                </w:dropDownList>
              </w:sdtPr>
              <w:sdtContent>
                <w:r w:rsidR="00BC0DE9">
                  <w:rPr>
                    <w:sz w:val="18"/>
                    <w:szCs w:val="20"/>
                  </w:rPr>
                  <w:t>Selbststudium</w:t>
                </w:r>
              </w:sdtContent>
            </w:sdt>
          </w:p>
        </w:tc>
        <w:sdt>
          <w:sdtPr>
            <w:rPr>
              <w:sz w:val="18"/>
              <w:szCs w:val="20"/>
            </w:rPr>
            <w:id w:val="-1828040413"/>
            <w:placeholder>
              <w:docPart w:val="BCED6CA18319480A8E15D99E97BE8E8C"/>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Content>
            <w:tc>
              <w:tcPr>
                <w:tcW w:w="1313" w:type="dxa"/>
                <w:tcMar/>
              </w:tcPr>
              <w:p w:rsidRPr="00F464F3" w:rsidR="00D44BFB" w:rsidDel="00091D48" w:rsidP="00D44BFB" w:rsidRDefault="00BC0DE9" w14:paraId="7C2D7E43" w14:textId="0A8A2D7A">
                <w:pPr>
                  <w:pStyle w:val="Liste10"/>
                  <w:numPr>
                    <w:ilvl w:val="0"/>
                    <w:numId w:val="0"/>
                  </w:numPr>
                  <w:rPr>
                    <w:sz w:val="18"/>
                    <w:szCs w:val="20"/>
                  </w:rPr>
                </w:pPr>
                <w:r>
                  <w:rPr>
                    <w:sz w:val="18"/>
                    <w:szCs w:val="20"/>
                  </w:rPr>
                  <w:t>K1 Wissen</w:t>
                </w:r>
              </w:p>
            </w:tc>
          </w:sdtContent>
        </w:sdt>
        <w:tc>
          <w:tcPr>
            <w:tcW w:w="1314" w:type="dxa"/>
            <w:tcMar/>
          </w:tcPr>
          <w:p w:rsidRPr="00F464F3" w:rsidR="00D44BFB" w:rsidP="00D44BFB" w:rsidRDefault="00000000" w14:paraId="183DC748" w14:textId="5566DB36">
            <w:pPr>
              <w:pStyle w:val="Liste10"/>
              <w:numPr>
                <w:ilvl w:val="0"/>
                <w:numId w:val="0"/>
              </w:numPr>
              <w:rPr>
                <w:sz w:val="18"/>
                <w:szCs w:val="20"/>
              </w:rPr>
            </w:pPr>
            <w:sdt>
              <w:sdtPr>
                <w:rPr>
                  <w:sz w:val="18"/>
                  <w:szCs w:val="20"/>
                </w:rPr>
                <w:id w:val="1860849563"/>
                <w:placeholder>
                  <w:docPart w:val="7F341F2CD4B04CD895C9FE1E226B850C"/>
                </w:placeholder>
                <w:comboBox>
                  <w:listItem w:value="Zweck wählen"/>
                  <w:listItem w:displayText="Einen Überblick erhalten" w:value="Einen Überblick erhalten"/>
                  <w:listItem w:displayText="Vertiefen" w:value="Vertiefen"/>
                  <w:listItem w:displayText="Vertiefen Optional" w:value="Vertiefen Optional"/>
                </w:comboBox>
              </w:sdtPr>
              <w:sdtContent>
                <w:r w:rsidR="008557C0">
                  <w:rPr>
                    <w:sz w:val="18"/>
                    <w:szCs w:val="20"/>
                  </w:rPr>
                  <w:t>Vertiefen</w:t>
                </w:r>
              </w:sdtContent>
            </w:sdt>
          </w:p>
        </w:tc>
      </w:tr>
      <w:tr w:rsidR="00D44BFB" w:rsidTr="37E47E46" w14:paraId="748A327B" w14:textId="77777777">
        <w:tc>
          <w:tcPr>
            <w:tcW w:w="223" w:type="dxa"/>
            <w:tcMar/>
            <w:vAlign w:val="center"/>
          </w:tcPr>
          <w:p w:rsidR="00D44BFB" w:rsidP="00D44BFB" w:rsidRDefault="00D44BFB" w14:paraId="47DE875B" w14:textId="437F58B9">
            <w:pPr>
              <w:pStyle w:val="Liste10"/>
              <w:numPr>
                <w:ilvl w:val="0"/>
                <w:numId w:val="0"/>
              </w:numPr>
              <w:jc w:val="center"/>
            </w:pPr>
            <w:r>
              <w:t>3</w:t>
            </w:r>
          </w:p>
        </w:tc>
        <w:tc>
          <w:tcPr>
            <w:tcW w:w="3633" w:type="dxa"/>
            <w:tcMar/>
          </w:tcPr>
          <w:p w:rsidR="00693926" w:rsidDel="00091D48" w:rsidP="00D44BFB" w:rsidRDefault="00ED0B4B" w14:paraId="0C1AF98D" w14:textId="55A2F3B5">
            <w:pPr>
              <w:pStyle w:val="Liste10"/>
              <w:numPr>
                <w:numId w:val="0"/>
              </w:numPr>
            </w:pPr>
            <w:r w:rsidR="00ED0B4B">
              <w:rPr/>
              <w:t>Angeleitete Fallanalyse (</w:t>
            </w:r>
            <w:r w:rsidR="1221AB8C">
              <w:rPr/>
              <w:t xml:space="preserve">Handout </w:t>
            </w:r>
            <w:r w:rsidR="00ED0B4B">
              <w:rPr/>
              <w:t>Konfliktana</w:t>
            </w:r>
            <w:r w:rsidR="00ED0B4B">
              <w:rPr/>
              <w:t>lyse) «Dorfplatz» Gemei</w:t>
            </w:r>
            <w:r w:rsidR="00ED0B4B">
              <w:rPr/>
              <w:t>nde Wit</w:t>
            </w:r>
            <w:r w:rsidR="00ED0B4B">
              <w:rPr/>
              <w:t>twil mit Hilfe von ausgewählten Analyseinstrumenten</w:t>
            </w:r>
          </w:p>
        </w:tc>
        <w:tc>
          <w:tcPr>
            <w:tcW w:w="1313" w:type="dxa"/>
            <w:shd w:val="clear" w:color="auto" w:fill="auto"/>
            <w:tcMar/>
          </w:tcPr>
          <w:p w:rsidRPr="00F464F3" w:rsidR="00D44BFB" w:rsidP="00F464F3" w:rsidRDefault="00000000" w14:paraId="01E20603" w14:textId="00619C42">
            <w:pPr>
              <w:pStyle w:val="Liste10"/>
              <w:numPr>
                <w:ilvl w:val="0"/>
                <w:numId w:val="0"/>
              </w:numPr>
              <w:jc w:val="center"/>
              <w:rPr>
                <w:sz w:val="18"/>
                <w:szCs w:val="20"/>
              </w:rPr>
            </w:pPr>
            <w:sdt>
              <w:sdtPr>
                <w:rPr>
                  <w:sz w:val="18"/>
                  <w:szCs w:val="20"/>
                </w:rPr>
                <w:id w:val="1285615707"/>
                <w:placeholder>
                  <w:docPart w:val="F438C4F132F540BA874656D890E29275"/>
                </w:placeholder>
                <w:dropDownList>
                  <w:listItem w:value="Aufwand wählen"/>
                  <w:listItem w:displayText="&lt; 30 min" w:value="&lt; 30 min"/>
                  <w:listItem w:displayText="&lt; 1h" w:value="&lt; 1h"/>
                  <w:listItem w:displayText="1 - 3h" w:value="1 - 3h"/>
                  <w:listItem w:displayText="&gt; 3h" w:value="&gt; 3h"/>
                </w:dropDownList>
              </w:sdtPr>
              <w:sdtContent>
                <w:r w:rsidR="00BC0DE9">
                  <w:rPr>
                    <w:sz w:val="18"/>
                    <w:szCs w:val="20"/>
                  </w:rPr>
                  <w:t>1 - 3h</w:t>
                </w:r>
              </w:sdtContent>
            </w:sdt>
          </w:p>
        </w:tc>
        <w:tc>
          <w:tcPr>
            <w:tcW w:w="1314" w:type="dxa"/>
            <w:shd w:val="clear" w:color="auto" w:fill="auto"/>
            <w:tcMar/>
          </w:tcPr>
          <w:p w:rsidRPr="00F464F3" w:rsidR="00D44BFB" w:rsidP="00D44BFB" w:rsidRDefault="00000000" w14:paraId="091AEEFE" w14:textId="27123903">
            <w:pPr>
              <w:pStyle w:val="Liste10"/>
              <w:numPr>
                <w:ilvl w:val="0"/>
                <w:numId w:val="0"/>
              </w:numPr>
              <w:rPr>
                <w:sz w:val="18"/>
                <w:szCs w:val="20"/>
              </w:rPr>
            </w:pPr>
            <w:sdt>
              <w:sdtPr>
                <w:rPr>
                  <w:sz w:val="18"/>
                  <w:szCs w:val="20"/>
                </w:rPr>
                <w:id w:val="900250581"/>
                <w:placeholder>
                  <w:docPart w:val="96A6FFC2C4194DCF88AB43DE5BAB3EE9"/>
                </w:placeholder>
                <w:showingPlcHdr/>
                <w:dropDownList>
                  <w:listItem w:value="Durchführungsart wählen"/>
                  <w:listItem w:displayText="Selbststudium" w:value="Selbststudium"/>
                  <w:listItem w:displayText="Angeleitet" w:value="Angeleitet"/>
                </w:dropDownList>
              </w:sdtPr>
              <w:sdtContent>
                <w:r w:rsidRPr="00F464F3" w:rsidR="00D44BFB">
                  <w:rPr>
                    <w:rStyle w:val="Platzhaltertext"/>
                    <w:sz w:val="18"/>
                    <w:szCs w:val="20"/>
                  </w:rPr>
                  <w:t>Wählen Sie ein Element aus.</w:t>
                </w:r>
              </w:sdtContent>
            </w:sdt>
          </w:p>
        </w:tc>
        <w:sdt>
          <w:sdtPr>
            <w:rPr>
              <w:sz w:val="18"/>
              <w:szCs w:val="20"/>
            </w:rPr>
            <w:id w:val="1601916007"/>
            <w:placeholder>
              <w:docPart w:val="B7D567C0F8664F2C9C96EF6F1B33F838"/>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Content>
            <w:tc>
              <w:tcPr>
                <w:tcW w:w="1313" w:type="dxa"/>
                <w:tcMar/>
              </w:tcPr>
              <w:p w:rsidRPr="00F464F3" w:rsidR="00D44BFB" w:rsidDel="00091D48" w:rsidP="00D44BFB" w:rsidRDefault="00E627C8" w14:paraId="3AF36592" w14:textId="6D94DCA3">
                <w:pPr>
                  <w:pStyle w:val="Liste10"/>
                  <w:numPr>
                    <w:ilvl w:val="0"/>
                    <w:numId w:val="0"/>
                  </w:numPr>
                  <w:rPr>
                    <w:sz w:val="18"/>
                    <w:szCs w:val="20"/>
                  </w:rPr>
                </w:pPr>
                <w:r>
                  <w:rPr>
                    <w:sz w:val="18"/>
                    <w:szCs w:val="20"/>
                  </w:rPr>
                  <w:t>K3 Anwenden</w:t>
                </w:r>
              </w:p>
            </w:tc>
          </w:sdtContent>
        </w:sdt>
        <w:tc>
          <w:tcPr>
            <w:tcW w:w="1314" w:type="dxa"/>
            <w:tcMar/>
          </w:tcPr>
          <w:p w:rsidRPr="00F464F3" w:rsidR="00D44BFB" w:rsidP="00D44BFB" w:rsidRDefault="00000000" w14:paraId="3EFB96F5" w14:textId="62609CEF">
            <w:pPr>
              <w:pStyle w:val="Liste10"/>
              <w:numPr>
                <w:ilvl w:val="0"/>
                <w:numId w:val="0"/>
              </w:numPr>
              <w:rPr>
                <w:sz w:val="18"/>
                <w:szCs w:val="20"/>
              </w:rPr>
            </w:pPr>
            <w:sdt>
              <w:sdtPr>
                <w:rPr>
                  <w:sz w:val="18"/>
                  <w:szCs w:val="20"/>
                </w:rPr>
                <w:id w:val="1472561482"/>
                <w:placeholder>
                  <w:docPart w:val="6898A4E086DB4CF98A1F1DB6B5829779"/>
                </w:placeholder>
                <w:comboBox>
                  <w:listItem w:value="Zweck wählen"/>
                  <w:listItem w:displayText="Einen Überblick erhalten" w:value="Einen Überblick erhalten"/>
                  <w:listItem w:displayText="Vertiefen" w:value="Vertiefen"/>
                  <w:listItem w:displayText="Vertiefen Optional" w:value="Vertiefen Optional"/>
                </w:comboBox>
              </w:sdtPr>
              <w:sdtContent>
                <w:r w:rsidR="00911D98">
                  <w:rPr>
                    <w:sz w:val="18"/>
                    <w:szCs w:val="20"/>
                  </w:rPr>
                  <w:t>Einen Überblick erhalten</w:t>
                </w:r>
              </w:sdtContent>
            </w:sdt>
          </w:p>
        </w:tc>
      </w:tr>
      <w:tr w:rsidR="00D44BFB" w:rsidTr="37E47E46" w14:paraId="178E05E4" w14:textId="77777777">
        <w:tc>
          <w:tcPr>
            <w:tcW w:w="223" w:type="dxa"/>
            <w:tcMar/>
            <w:vAlign w:val="center"/>
          </w:tcPr>
          <w:p w:rsidR="00D44BFB" w:rsidP="00D44BFB" w:rsidRDefault="00D44BFB" w14:paraId="530FC837" w14:textId="35EC8B8D">
            <w:pPr>
              <w:pStyle w:val="Liste10"/>
              <w:numPr>
                <w:ilvl w:val="0"/>
                <w:numId w:val="0"/>
              </w:numPr>
              <w:jc w:val="center"/>
            </w:pPr>
            <w:r>
              <w:t>4</w:t>
            </w:r>
          </w:p>
        </w:tc>
        <w:tc>
          <w:tcPr>
            <w:tcW w:w="3633" w:type="dxa"/>
            <w:tcMar/>
          </w:tcPr>
          <w:p w:rsidRPr="00AC07DC" w:rsidR="00D44BFB" w:rsidDel="00091D48" w:rsidP="00D44BFB" w:rsidRDefault="00D44BFB" w14:paraId="1F80B6C1" w14:textId="3B1B6E54">
            <w:pPr>
              <w:pStyle w:val="Liste10"/>
              <w:numPr>
                <w:ilvl w:val="0"/>
                <w:numId w:val="0"/>
              </w:numPr>
              <w:rPr>
                <w:rFonts w:ascii="Arial" w:hAnsi="Arial" w:cs="Arial"/>
                <w:color w:val="000000"/>
                <w:szCs w:val="20"/>
                <w:shd w:val="clear" w:color="auto" w:fill="FFFFFF"/>
              </w:rPr>
            </w:pPr>
          </w:p>
        </w:tc>
        <w:tc>
          <w:tcPr>
            <w:tcW w:w="1313" w:type="dxa"/>
            <w:shd w:val="clear" w:color="auto" w:fill="auto"/>
            <w:tcMar/>
          </w:tcPr>
          <w:p w:rsidRPr="00F464F3" w:rsidR="00D44BFB" w:rsidP="00F464F3" w:rsidRDefault="00000000" w14:paraId="16DDC075" w14:textId="78F97437">
            <w:pPr>
              <w:pStyle w:val="Liste10"/>
              <w:numPr>
                <w:ilvl w:val="0"/>
                <w:numId w:val="0"/>
              </w:numPr>
              <w:jc w:val="center"/>
              <w:rPr>
                <w:sz w:val="18"/>
                <w:szCs w:val="20"/>
              </w:rPr>
            </w:pPr>
            <w:sdt>
              <w:sdtPr>
                <w:rPr>
                  <w:sz w:val="18"/>
                  <w:szCs w:val="20"/>
                </w:rPr>
                <w:id w:val="-830828835"/>
                <w:placeholder>
                  <w:docPart w:val="6601CBCC590045D793AC2690E3FDB256"/>
                </w:placeholder>
                <w:dropDownList>
                  <w:listItem w:value="Aufwand wählen"/>
                  <w:listItem w:displayText="&lt; 30 min" w:value="&lt; 30 min"/>
                  <w:listItem w:displayText="&lt; 1h" w:value="&lt; 1h"/>
                  <w:listItem w:displayText="1 - 3h" w:value="1 - 3h"/>
                  <w:listItem w:displayText="&gt; 3h" w:value="&gt; 3h"/>
                </w:dropDownList>
              </w:sdtPr>
              <w:sdtContent>
                <w:r w:rsidR="006159B3">
                  <w:rPr>
                    <w:sz w:val="18"/>
                    <w:szCs w:val="20"/>
                  </w:rPr>
                  <w:t>&lt; 1h</w:t>
                </w:r>
              </w:sdtContent>
            </w:sdt>
          </w:p>
        </w:tc>
        <w:tc>
          <w:tcPr>
            <w:tcW w:w="1314" w:type="dxa"/>
            <w:shd w:val="clear" w:color="auto" w:fill="auto"/>
            <w:tcMar/>
          </w:tcPr>
          <w:p w:rsidRPr="00F464F3" w:rsidR="00D44BFB" w:rsidP="00D44BFB" w:rsidRDefault="00000000" w14:paraId="4C2C6398" w14:textId="216BDEF2">
            <w:pPr>
              <w:pStyle w:val="Liste10"/>
              <w:numPr>
                <w:ilvl w:val="0"/>
                <w:numId w:val="0"/>
              </w:numPr>
              <w:rPr>
                <w:sz w:val="18"/>
                <w:szCs w:val="20"/>
              </w:rPr>
            </w:pPr>
            <w:sdt>
              <w:sdtPr>
                <w:rPr>
                  <w:sz w:val="18"/>
                  <w:szCs w:val="20"/>
                </w:rPr>
                <w:id w:val="1476720233"/>
                <w:placeholder>
                  <w:docPart w:val="833582D164AC4CAA8F7C63E2DAF7E538"/>
                </w:placeholder>
                <w:showingPlcHdr/>
                <w:dropDownList>
                  <w:listItem w:value="Durchführungsart wählen"/>
                  <w:listItem w:displayText="Selbststudium" w:value="Selbststudium"/>
                  <w:listItem w:displayText="Angeleitet" w:value="Angeleitet"/>
                </w:dropDownList>
              </w:sdtPr>
              <w:sdtContent>
                <w:r w:rsidRPr="00F464F3" w:rsidR="00D44BFB">
                  <w:rPr>
                    <w:rStyle w:val="Platzhaltertext"/>
                    <w:sz w:val="18"/>
                    <w:szCs w:val="20"/>
                  </w:rPr>
                  <w:t>Wählen Sie ein Element aus.</w:t>
                </w:r>
              </w:sdtContent>
            </w:sdt>
          </w:p>
        </w:tc>
        <w:sdt>
          <w:sdtPr>
            <w:rPr>
              <w:sz w:val="18"/>
              <w:szCs w:val="20"/>
            </w:rPr>
            <w:id w:val="1893840666"/>
            <w:placeholder>
              <w:docPart w:val="2597C52B83ED417B8B86C4F27105335C"/>
            </w:placeholder>
            <w:dropDownList>
              <w:listItem w:value="Level wählen"/>
              <w:listItem w:displayText="K1 Wissen" w:value="K1 Wissen"/>
              <w:listItem w:displayText="K2 Verstehen" w:value="K2 Verstehen"/>
              <w:listItem w:displayText="K3 Anwenden" w:value="K3 Anwenden"/>
              <w:listItem w:displayText="K4 Analyse" w:value="K4 Analyse"/>
              <w:listItem w:displayText="K5 Synthese" w:value="K5 Synthese"/>
              <w:listItem w:displayText="K6 Beurteilen" w:value="K6 Beurteilen"/>
            </w:dropDownList>
          </w:sdtPr>
          <w:sdtContent>
            <w:tc>
              <w:tcPr>
                <w:tcW w:w="1313" w:type="dxa"/>
                <w:tcMar/>
              </w:tcPr>
              <w:p w:rsidRPr="00F464F3" w:rsidR="00D44BFB" w:rsidP="00D44BFB" w:rsidRDefault="00911D98" w14:paraId="27EFDC9C" w14:textId="43CCC934">
                <w:pPr>
                  <w:pStyle w:val="Liste10"/>
                  <w:numPr>
                    <w:ilvl w:val="0"/>
                    <w:numId w:val="0"/>
                  </w:numPr>
                  <w:rPr>
                    <w:sz w:val="18"/>
                    <w:szCs w:val="20"/>
                  </w:rPr>
                </w:pPr>
                <w:r>
                  <w:rPr>
                    <w:sz w:val="18"/>
                    <w:szCs w:val="20"/>
                  </w:rPr>
                  <w:t>K2 Verstehen</w:t>
                </w:r>
              </w:p>
            </w:tc>
          </w:sdtContent>
        </w:sdt>
        <w:tc>
          <w:tcPr>
            <w:tcW w:w="1314" w:type="dxa"/>
            <w:tcMar/>
          </w:tcPr>
          <w:p w:rsidRPr="00F464F3" w:rsidR="00D44BFB" w:rsidDel="00091D48" w:rsidP="00D44BFB" w:rsidRDefault="00000000" w14:paraId="37EF25FD" w14:textId="2EF05190">
            <w:pPr>
              <w:pStyle w:val="Liste10"/>
              <w:numPr>
                <w:ilvl w:val="0"/>
                <w:numId w:val="0"/>
              </w:numPr>
              <w:rPr>
                <w:sz w:val="18"/>
                <w:szCs w:val="20"/>
              </w:rPr>
            </w:pPr>
            <w:sdt>
              <w:sdtPr>
                <w:rPr>
                  <w:sz w:val="18"/>
                  <w:szCs w:val="20"/>
                </w:rPr>
                <w:id w:val="-494960928"/>
                <w:placeholder>
                  <w:docPart w:val="432F97BDD366484BB1B0DAC3D5F5F5BC"/>
                </w:placeholder>
                <w:comboBox>
                  <w:listItem w:value="Zweck wählen"/>
                  <w:listItem w:displayText="Einen Überblick erhalten" w:value="Einen Überblick erhalten"/>
                  <w:listItem w:displayText="Vertiefen" w:value="Vertiefen"/>
                  <w:listItem w:displayText="Vertiefen Optional" w:value="Vertiefen Optional"/>
                </w:comboBox>
              </w:sdtPr>
              <w:sdtContent>
                <w:r w:rsidR="00911D98">
                  <w:rPr>
                    <w:sz w:val="18"/>
                    <w:szCs w:val="20"/>
                  </w:rPr>
                  <w:t>Vertiefen</w:t>
                </w:r>
              </w:sdtContent>
            </w:sdt>
          </w:p>
        </w:tc>
      </w:tr>
    </w:tbl>
    <w:p w:rsidRPr="00F464F3" w:rsidR="00CC1217" w:rsidRDefault="00821EEE" w14:paraId="0E0AE8EE" w14:textId="63C7E0F1">
      <w:pPr>
        <w:rPr>
          <w:sz w:val="16"/>
          <w:szCs w:val="16"/>
        </w:rPr>
      </w:pPr>
      <w:r w:rsidRPr="00F464F3">
        <w:rPr>
          <w:sz w:val="16"/>
          <w:szCs w:val="16"/>
        </w:rPr>
        <w:t>*inkl. allfälliger Lektionen</w:t>
      </w:r>
    </w:p>
    <w:p w:rsidRPr="00821EEE" w:rsidR="00821EEE" w:rsidRDefault="00821EEE" w14:paraId="51CB7E7D" w14:textId="77777777">
      <w:pPr>
        <w:rPr>
          <w:szCs w:val="20"/>
        </w:rPr>
      </w:pPr>
    </w:p>
    <w:p w:rsidRPr="00F6545E" w:rsidR="00CC1217" w:rsidP="00CC1217" w:rsidRDefault="00CC1217" w14:paraId="5396AC74" w14:textId="2A89B82B">
      <w:pPr>
        <w:pStyle w:val="Liste10"/>
        <w:numPr>
          <w:ilvl w:val="0"/>
          <w:numId w:val="0"/>
        </w:numPr>
        <w:shd w:val="clear" w:color="auto" w:fill="8C195F" w:themeFill="text2"/>
        <w:spacing w:line="360" w:lineRule="auto"/>
        <w:ind w:left="360" w:hanging="360"/>
        <w:rPr>
          <w:b/>
          <w:bCs/>
          <w:color w:val="FFFFFF" w:themeColor="background1"/>
          <w:sz w:val="22"/>
          <w:szCs w:val="24"/>
        </w:rPr>
      </w:pPr>
      <w:r>
        <w:rPr>
          <w:b/>
          <w:bCs/>
          <w:color w:val="FFFFFF" w:themeColor="background1"/>
          <w:sz w:val="22"/>
          <w:szCs w:val="24"/>
        </w:rPr>
        <w:t>Material</w:t>
      </w:r>
      <w:r w:rsidR="007026D6">
        <w:rPr>
          <w:b/>
          <w:bCs/>
          <w:color w:val="FFFFFF" w:themeColor="background1"/>
          <w:sz w:val="22"/>
          <w:szCs w:val="24"/>
        </w:rPr>
        <w:t xml:space="preserve"> / Werkzeuge</w:t>
      </w:r>
    </w:p>
    <w:p w:rsidR="00056A73" w:rsidP="00CC1217" w:rsidRDefault="00056A73" w14:paraId="48EFC797" w14:textId="77777777">
      <w:pPr>
        <w:rPr>
          <w:rStyle w:val="normaltextrun"/>
          <w:rFonts w:ascii="Arial" w:hAnsi="Arial" w:cs="Arial"/>
          <w:color w:val="000000"/>
          <w:szCs w:val="20"/>
          <w:shd w:val="clear" w:color="auto" w:fill="FFFFFF"/>
        </w:rPr>
      </w:pPr>
    </w:p>
    <w:p w:rsidR="0028556A" w:rsidP="00CC1217" w:rsidRDefault="0028556A" w14:paraId="2840C114" w14:textId="6CA0A548">
      <w:pPr>
        <w:rPr>
          <w:b/>
          <w:bCs/>
        </w:rPr>
      </w:pPr>
      <w:r w:rsidRPr="0028556A">
        <w:rPr>
          <w:b/>
          <w:bCs/>
        </w:rPr>
        <w:t xml:space="preserve">Baustein 1: </w:t>
      </w:r>
      <w:r w:rsidRPr="00B173FD" w:rsidR="00B173FD">
        <w:rPr>
          <w:b/>
          <w:bCs/>
        </w:rPr>
        <w:t xml:space="preserve">Selbstreflexion Umgang mit Konflikten </w:t>
      </w:r>
      <w:r w:rsidR="00296083">
        <w:rPr>
          <w:b/>
          <w:bCs/>
        </w:rPr>
        <w:t xml:space="preserve">(30 – 60’) </w:t>
      </w:r>
      <w:r w:rsidRPr="00B173FD" w:rsidR="00B173FD">
        <w:rPr>
          <w:b/>
          <w:bCs/>
        </w:rPr>
        <w:t xml:space="preserve">und </w:t>
      </w:r>
      <w:r w:rsidR="005946F0">
        <w:rPr>
          <w:b/>
          <w:bCs/>
        </w:rPr>
        <w:t xml:space="preserve">moderierte </w:t>
      </w:r>
      <w:r w:rsidRPr="00B173FD" w:rsidR="00B173FD">
        <w:rPr>
          <w:b/>
          <w:bCs/>
        </w:rPr>
        <w:t>Gruppendiskussion</w:t>
      </w:r>
      <w:r w:rsidR="00296083">
        <w:rPr>
          <w:b/>
          <w:bCs/>
        </w:rPr>
        <w:t xml:space="preserve"> (60’)</w:t>
      </w:r>
    </w:p>
    <w:p w:rsidRPr="00C77E40" w:rsidR="005946F0" w:rsidP="37E47E46" w:rsidRDefault="00C828A2" w14:paraId="6B5B7AEC" w14:textId="700D219D">
      <w:pPr>
        <w:pStyle w:val="Listenabsatz"/>
        <w:numPr>
          <w:ilvl w:val="0"/>
          <w:numId w:val="39"/>
        </w:numPr>
        <w:rPr>
          <w:b w:val="1"/>
          <w:bCs w:val="1"/>
          <w:highlight w:val="yellow"/>
        </w:rPr>
      </w:pPr>
      <w:r w:rsidR="00C828A2">
        <w:rPr/>
        <w:t>Handout mit konkreten Fragestellungen zur Selbstreflexion</w:t>
      </w:r>
    </w:p>
    <w:p w:rsidR="00C828A2" w:rsidP="5F090C21" w:rsidRDefault="008D3A9A" w14:paraId="57193C5A" w14:textId="400FE5F3">
      <w:pPr>
        <w:pStyle w:val="Listenabsatz"/>
        <w:numPr>
          <w:ilvl w:val="0"/>
          <w:numId w:val="39"/>
        </w:numPr>
        <w:rPr/>
      </w:pPr>
      <w:r w:rsidR="008D3A9A">
        <w:rPr/>
        <w:t>1 Stunde</w:t>
      </w:r>
      <w:r w:rsidR="00DB61A3">
        <w:rPr/>
        <w:t>n</w:t>
      </w:r>
      <w:r w:rsidR="008D3A9A">
        <w:rPr/>
        <w:t xml:space="preserve"> moderierter Austausch der Selbstreflexion in der Projektgruppe </w:t>
      </w:r>
    </w:p>
    <w:p w:rsidR="00CF4EB5" w:rsidP="5F090C21" w:rsidRDefault="00CF4EB5" w14:paraId="13DB5F6C" w14:textId="73D1C115">
      <w:pPr>
        <w:pStyle w:val="Listenabsatz"/>
        <w:numPr>
          <w:ilvl w:val="0"/>
          <w:numId w:val="39"/>
        </w:numPr>
        <w:rPr/>
      </w:pPr>
      <w:r w:rsidR="00CF4EB5">
        <w:rPr/>
        <w:t xml:space="preserve">Die Projektgruppe vereinbart direkt einen Termin mit </w:t>
      </w:r>
      <w:r w:rsidR="71E051B8">
        <w:rPr/>
        <w:t>Simone Hengartner Thurnheer</w:t>
      </w:r>
      <w:r w:rsidR="00CF4EB5">
        <w:rPr/>
        <w:t xml:space="preserve"> *</w:t>
      </w:r>
    </w:p>
    <w:p w:rsidR="00E627C8" w:rsidP="00E627C8" w:rsidRDefault="00E627C8" w14:paraId="67609F0E" w14:textId="77777777">
      <w:pPr>
        <w:rPr>
          <w:highlight w:val="yellow"/>
        </w:rPr>
      </w:pPr>
    </w:p>
    <w:p w:rsidR="00E627C8" w:rsidP="00E627C8" w:rsidRDefault="00E627C8" w14:paraId="11396D66" w14:textId="36B5AD1C">
      <w:pPr>
        <w:rPr>
          <w:b/>
          <w:bCs/>
        </w:rPr>
      </w:pPr>
      <w:r w:rsidRPr="00E627C8">
        <w:rPr>
          <w:b/>
          <w:bCs/>
        </w:rPr>
        <w:t>Baustein 2: Selbststudium von Konflikt-Analyseinstrumenten</w:t>
      </w:r>
    </w:p>
    <w:p w:rsidRPr="00E627C8" w:rsidR="000F39B0" w:rsidP="00E627C8" w:rsidRDefault="000F39B0" w14:paraId="2E28DAC5" w14:textId="613171AB">
      <w:pPr>
        <w:rPr>
          <w:b w:val="1"/>
          <w:bCs w:val="1"/>
        </w:rPr>
      </w:pPr>
      <w:r w:rsidRPr="37E47E46" w:rsidR="4E8740CD">
        <w:rPr>
          <w:b w:val="1"/>
          <w:bCs w:val="1"/>
        </w:rPr>
        <w:t>Handouts</w:t>
      </w:r>
      <w:r w:rsidRPr="37E47E46" w:rsidR="000F39B0">
        <w:rPr>
          <w:b w:val="1"/>
          <w:bCs w:val="1"/>
        </w:rPr>
        <w:t xml:space="preserve"> </w:t>
      </w:r>
      <w:r w:rsidRPr="37E47E46" w:rsidR="34B00778">
        <w:rPr>
          <w:b w:val="1"/>
          <w:bCs w:val="1"/>
        </w:rPr>
        <w:t>auf Teams abgelegt</w:t>
      </w:r>
    </w:p>
    <w:p w:rsidRPr="00762CC4" w:rsidR="00934D04" w:rsidP="00934D04" w:rsidRDefault="00934D04" w14:paraId="54B1CCAA" w14:textId="77777777">
      <w:pPr>
        <w:pStyle w:val="Listenabsatz"/>
        <w:ind w:left="360"/>
        <w:rPr>
          <w:i/>
          <w:iCs/>
        </w:rPr>
      </w:pPr>
    </w:p>
    <w:p w:rsidR="0028556A" w:rsidP="00CC1217" w:rsidRDefault="0028556A" w14:paraId="2D4A5159" w14:textId="152B495B">
      <w:pPr>
        <w:rPr>
          <w:b/>
          <w:bCs/>
        </w:rPr>
      </w:pPr>
      <w:r w:rsidRPr="0028556A">
        <w:rPr>
          <w:b/>
          <w:bCs/>
        </w:rPr>
        <w:t xml:space="preserve">Baustein </w:t>
      </w:r>
      <w:r w:rsidR="00E627C8">
        <w:rPr>
          <w:b/>
          <w:bCs/>
        </w:rPr>
        <w:t>3</w:t>
      </w:r>
      <w:r w:rsidRPr="0028556A">
        <w:rPr>
          <w:b/>
          <w:bCs/>
        </w:rPr>
        <w:t xml:space="preserve">: </w:t>
      </w:r>
      <w:r w:rsidRPr="00B173FD" w:rsidR="00B173FD">
        <w:rPr>
          <w:b/>
          <w:bCs/>
        </w:rPr>
        <w:t>Angeleitete Fallanalyse (Konfliktanalyse) «Dorfplatz» Gemeinde Wittwil mit Hilfe von ausgewählten Analyseinstrumenten</w:t>
      </w:r>
    </w:p>
    <w:p w:rsidR="00BD3C51" w:rsidP="5F090C21" w:rsidRDefault="00A013F6" w14:paraId="71A2B907" w14:textId="4ADF7289">
      <w:pPr>
        <w:pStyle w:val="Listenabsatz"/>
        <w:numPr>
          <w:ilvl w:val="0"/>
          <w:numId w:val="40"/>
        </w:numPr>
        <w:rPr>
          <w:rFonts w:ascii="Wingdings" w:hAnsi="Wingdings" w:eastAsia="Wingdings" w:cs="Wingdings"/>
        </w:rPr>
      </w:pPr>
      <w:r w:rsidR="00A013F6">
        <w:rPr/>
        <w:t>Leitfaden für Konfliktanalyse (beinhaltet Oktagon der Konflikttypen nach Marx, Konflik</w:t>
      </w:r>
      <w:r w:rsidR="000B50CF">
        <w:rPr/>
        <w:t xml:space="preserve">tstufen nach Friedrich Glas, Methode Harvard-Konzept für konsensorientierte Verhandlungsgespräche, Motivationspsychologisches Grundlagenwissen) </w:t>
      </w:r>
    </w:p>
    <w:p w:rsidRPr="00D80389" w:rsidR="00A013F6" w:rsidP="00D80389" w:rsidRDefault="00BD3C51" w14:paraId="6FB72AB5" w14:textId="1DDF8414">
      <w:pPr>
        <w:pStyle w:val="Listenabsatz"/>
        <w:numPr>
          <w:ilvl w:val="0"/>
          <w:numId w:val="40"/>
        </w:numPr>
        <w:rPr/>
      </w:pPr>
      <w:r w:rsidR="00BD3C51">
        <w:rPr/>
        <w:t xml:space="preserve">Die Projektgruppe vereinbart direkt einen Termin </w:t>
      </w:r>
      <w:r w:rsidR="000F39B0">
        <w:rPr/>
        <w:t xml:space="preserve">im Umfang von 90’ </w:t>
      </w:r>
      <w:r w:rsidR="00BD3C51">
        <w:rPr/>
        <w:t>mit</w:t>
      </w:r>
      <w:r w:rsidR="00F70288">
        <w:rPr/>
        <w:t xml:space="preserve"> </w:t>
      </w:r>
      <w:r w:rsidR="2B1D426F">
        <w:rPr/>
        <w:t>Simone Hengartner Thurnheer</w:t>
      </w:r>
      <w:r w:rsidR="000F39B0">
        <w:rPr/>
        <w:t xml:space="preserve"> </w:t>
      </w:r>
      <w:r w:rsidR="000F39B0">
        <w:rPr/>
        <w:t>(</w:t>
      </w:r>
      <w:r w:rsidR="00090AB1">
        <w:rPr/>
        <w:t>online begleitet, Gruppe findet sich wahlweise live oder virtuell zusammen)</w:t>
      </w:r>
    </w:p>
    <w:p w:rsidRPr="00934D04" w:rsidR="00934D04" w:rsidP="00934D04" w:rsidRDefault="00934D04" w14:paraId="55007F60" w14:textId="77777777">
      <w:pPr>
        <w:pStyle w:val="Listenabsatz"/>
        <w:ind w:left="360"/>
      </w:pPr>
    </w:p>
    <w:p w:rsidRPr="00934FC5" w:rsidR="00934FC5" w:rsidP="00934FC5" w:rsidRDefault="00934FC5" w14:paraId="42B60F92" w14:textId="77777777">
      <w:pPr>
        <w:pStyle w:val="Listenabsatz"/>
        <w:rPr>
          <w:b/>
          <w:bCs/>
        </w:rPr>
      </w:pPr>
    </w:p>
    <w:p w:rsidRPr="00B85DE7" w:rsidR="00C947A2" w:rsidP="00CC1217" w:rsidRDefault="00C947A2" w14:paraId="1A985F50" w14:textId="77777777">
      <w:pPr>
        <w:rPr>
          <w:i/>
          <w:iCs/>
        </w:rPr>
      </w:pPr>
    </w:p>
    <w:p w:rsidR="00983B74" w:rsidP="00983B74" w:rsidRDefault="00983B74" w14:paraId="7749ED15" w14:textId="77777777">
      <w:pPr>
        <w:pStyle w:val="Liste10"/>
        <w:numPr>
          <w:ilvl w:val="0"/>
          <w:numId w:val="0"/>
        </w:numPr>
      </w:pPr>
    </w:p>
    <w:p w:rsidR="00983B74" w:rsidP="00983B74" w:rsidRDefault="00983B74" w14:paraId="3A0816F3" w14:textId="77777777">
      <w:pPr>
        <w:pStyle w:val="Liste10"/>
        <w:numPr>
          <w:ilvl w:val="0"/>
          <w:numId w:val="0"/>
        </w:numPr>
      </w:pPr>
    </w:p>
    <w:p w:rsidR="00983B74" w:rsidP="00983B74" w:rsidRDefault="00983B74" w14:paraId="6A1937DC" w14:textId="77777777">
      <w:pPr>
        <w:pStyle w:val="Liste10"/>
        <w:numPr>
          <w:ilvl w:val="0"/>
          <w:numId w:val="0"/>
        </w:numPr>
      </w:pPr>
    </w:p>
    <w:p w:rsidR="00983B74" w:rsidP="00983B74" w:rsidRDefault="00983B74" w14:paraId="6480EF3A" w14:textId="77777777">
      <w:pPr>
        <w:pStyle w:val="Liste10"/>
        <w:numPr>
          <w:ilvl w:val="0"/>
          <w:numId w:val="0"/>
        </w:numPr>
      </w:pPr>
    </w:p>
    <w:p w:rsidRPr="00F6545E" w:rsidR="0002068A" w:rsidP="0002068A" w:rsidRDefault="0002068A" w14:paraId="72C7E3D0" w14:textId="0D7E84B2">
      <w:pPr>
        <w:pStyle w:val="Liste10"/>
        <w:numPr>
          <w:ilvl w:val="0"/>
          <w:numId w:val="0"/>
        </w:numPr>
        <w:shd w:val="clear" w:color="auto" w:fill="8C195F" w:themeFill="text2"/>
        <w:spacing w:line="360" w:lineRule="auto"/>
        <w:ind w:left="360" w:hanging="360"/>
        <w:rPr>
          <w:b/>
          <w:bCs/>
          <w:color w:val="FFFFFF" w:themeColor="background1"/>
          <w:sz w:val="22"/>
        </w:rPr>
      </w:pPr>
      <w:r w:rsidRPr="3C8351A4">
        <w:rPr>
          <w:b/>
          <w:bCs/>
          <w:color w:val="FFFFFF" w:themeColor="background1"/>
          <w:sz w:val="22"/>
        </w:rPr>
        <w:t>Durchführungsplan</w:t>
      </w:r>
      <w:r w:rsidR="007D7C51">
        <w:rPr>
          <w:b/>
          <w:bCs/>
          <w:color w:val="FFFFFF" w:themeColor="background1"/>
          <w:sz w:val="22"/>
        </w:rPr>
        <w:t xml:space="preserve"> (optional)</w:t>
      </w:r>
    </w:p>
    <w:p w:rsidR="00663DCD" w:rsidP="00663DCD" w:rsidRDefault="00663DCD" w14:paraId="4A0D6657" w14:textId="63C87CEE">
      <w:pPr>
        <w:pStyle w:val="Liste10"/>
        <w:numPr>
          <w:ilvl w:val="0"/>
          <w:numId w:val="0"/>
        </w:numPr>
      </w:pPr>
      <w:r w:rsidRPr="00F464F3">
        <w:rPr>
          <w:b/>
          <w:bCs/>
        </w:rPr>
        <w:t>Für den</w:t>
      </w:r>
      <w:r w:rsidRPr="000B67B1">
        <w:t xml:space="preserve"> </w:t>
      </w:r>
      <w:r w:rsidRPr="00F464F3">
        <w:rPr>
          <w:b/>
          <w:bCs/>
        </w:rPr>
        <w:t>begleitenden Dozierenden</w:t>
      </w:r>
      <w:r w:rsidR="004C64C7">
        <w:rPr>
          <w:b/>
          <w:bCs/>
        </w:rPr>
        <w:t>:</w:t>
      </w:r>
    </w:p>
    <w:p w:rsidR="00663DCD" w:rsidP="00663DCD" w:rsidRDefault="005C7147" w14:paraId="7F1BFC01" w14:textId="0DB25CD8">
      <w:pPr>
        <w:pStyle w:val="Liste10"/>
        <w:numPr>
          <w:ilvl w:val="0"/>
          <w:numId w:val="0"/>
        </w:numPr>
      </w:pPr>
      <w:r>
        <w:t>*</w:t>
      </w:r>
    </w:p>
    <w:p w:rsidRPr="00C77E40" w:rsidR="00D83A82" w:rsidP="5F090C21" w:rsidRDefault="00D83A82" w14:paraId="55608161" w14:textId="09DB415E">
      <w:pPr>
        <w:pStyle w:val="Listenabsatz"/>
        <w:numPr>
          <w:ilvl w:val="0"/>
          <w:numId w:val="39"/>
        </w:numPr>
        <w:rPr/>
      </w:pPr>
      <w:r w:rsidR="00D83A82">
        <w:rPr/>
        <w:t xml:space="preserve">1 Stunde moderierter Austausch der Selbstreflexion in der Projektgruppe (personell: </w:t>
      </w:r>
      <w:r w:rsidR="635B913C">
        <w:rPr/>
        <w:t xml:space="preserve">durch Simone Hengartner </w:t>
      </w:r>
      <w:r w:rsidR="635B913C">
        <w:rPr/>
        <w:t>Thurneer</w:t>
      </w:r>
      <w:r w:rsidR="635B913C">
        <w:rPr/>
        <w:t xml:space="preserve"> (externer Lehrauftrag).</w:t>
      </w:r>
      <w:r w:rsidR="00D83A82">
        <w:rPr/>
        <w:t xml:space="preserve"> </w:t>
      </w:r>
      <w:r w:rsidR="42AE03D5">
        <w:rPr/>
        <w:t>D</w:t>
      </w:r>
      <w:r w:rsidR="00D83A82">
        <w:rPr/>
        <w:t>ie</w:t>
      </w:r>
      <w:r w:rsidR="561340CC">
        <w:rPr/>
        <w:t>se</w:t>
      </w:r>
      <w:r w:rsidR="00D83A82">
        <w:rPr/>
        <w:t xml:space="preserve"> Gruppendiskussion </w:t>
      </w:r>
      <w:r w:rsidR="2E497114">
        <w:rPr/>
        <w:t>dient vorbereitend</w:t>
      </w:r>
      <w:r w:rsidR="00D83A82">
        <w:rPr/>
        <w:t xml:space="preserve"> für die anschliessende Konfliktanalyse im Baustein 2. </w:t>
      </w:r>
    </w:p>
    <w:p w:rsidR="00663DCD" w:rsidP="00663DCD" w:rsidRDefault="00663DCD" w14:paraId="6D0747AE" w14:textId="77777777">
      <w:pPr>
        <w:pStyle w:val="Liste10"/>
        <w:numPr>
          <w:ilvl w:val="0"/>
          <w:numId w:val="0"/>
        </w:numPr>
      </w:pPr>
    </w:p>
    <w:p w:rsidR="00983B74" w:rsidP="00663DCD" w:rsidRDefault="00983B74" w14:paraId="2E6B9C7E" w14:textId="77777777">
      <w:pPr>
        <w:pStyle w:val="Liste10"/>
        <w:numPr>
          <w:ilvl w:val="0"/>
          <w:numId w:val="0"/>
        </w:numPr>
      </w:pPr>
    </w:p>
    <w:p w:rsidRPr="00F464F3" w:rsidR="00663DCD" w:rsidP="00663DCD" w:rsidRDefault="00663DCD" w14:paraId="6F9FC1D9" w14:textId="4F0DAE02">
      <w:pPr>
        <w:pStyle w:val="Liste10"/>
        <w:numPr>
          <w:ilvl w:val="0"/>
          <w:numId w:val="0"/>
        </w:numPr>
        <w:rPr>
          <w:b/>
          <w:bCs/>
        </w:rPr>
      </w:pPr>
      <w:r w:rsidRPr="00F464F3">
        <w:rPr>
          <w:b/>
          <w:bCs/>
        </w:rPr>
        <w:t>Für den Owner</w:t>
      </w:r>
      <w:r w:rsidR="004C64C7">
        <w:rPr>
          <w:b/>
          <w:bCs/>
        </w:rPr>
        <w:t>:</w:t>
      </w:r>
    </w:p>
    <w:p w:rsidR="00663DCD" w:rsidP="00663DCD" w:rsidRDefault="00663DCD" w14:paraId="5EDC9C0A" w14:textId="77777777">
      <w:pPr>
        <w:pStyle w:val="Liste10"/>
        <w:numPr>
          <w:ilvl w:val="0"/>
          <w:numId w:val="0"/>
        </w:numPr>
      </w:pPr>
    </w:p>
    <w:p w:rsidR="00663DCD" w:rsidP="00663DCD" w:rsidRDefault="00663DCD" w14:paraId="505B0F5D" w14:textId="77777777">
      <w:pPr>
        <w:pStyle w:val="Liste10"/>
        <w:numPr>
          <w:ilvl w:val="0"/>
          <w:numId w:val="0"/>
        </w:numPr>
      </w:pPr>
    </w:p>
    <w:p w:rsidRPr="00983B74" w:rsidR="007D7C51" w:rsidP="0002068A" w:rsidRDefault="007D7C51" w14:paraId="0F9A7219" w14:textId="77777777">
      <w:pPr>
        <w:pStyle w:val="Liste10"/>
        <w:numPr>
          <w:ilvl w:val="0"/>
          <w:numId w:val="0"/>
        </w:numPr>
        <w:ind w:left="360" w:hanging="360"/>
      </w:pPr>
    </w:p>
    <w:p w:rsidRPr="00F464F3" w:rsidR="0002068A" w:rsidP="5640DD50" w:rsidRDefault="50452C29" w14:paraId="295FC208" w14:textId="40B9BCDE">
      <w:pPr>
        <w:pStyle w:val="Liste10"/>
        <w:numPr>
          <w:ilvl w:val="0"/>
          <w:numId w:val="0"/>
        </w:numPr>
        <w:spacing w:line="360" w:lineRule="auto"/>
        <w:rPr>
          <w:b/>
          <w:bCs/>
          <w:color w:val="FFFFFF" w:themeColor="background1"/>
          <w:sz w:val="22"/>
        </w:rPr>
      </w:pPr>
      <w:r w:rsidRPr="5640DD50">
        <w:rPr>
          <w:b/>
          <w:bCs/>
          <w:color w:val="FFFFFF" w:themeColor="background1"/>
          <w:sz w:val="22"/>
        </w:rPr>
        <w:t>Wichtig</w:t>
      </w:r>
    </w:p>
    <w:p w:rsidRPr="00F464F3" w:rsidR="0002068A" w:rsidP="5640DD50" w:rsidRDefault="50452C29" w14:paraId="4624D3C7" w14:textId="63C87CEE">
      <w:pPr>
        <w:pStyle w:val="Liste10"/>
        <w:numPr>
          <w:ilvl w:val="0"/>
          <w:numId w:val="0"/>
        </w:numPr>
      </w:pPr>
      <w:r w:rsidRPr="5640DD50">
        <w:rPr>
          <w:b/>
          <w:bCs/>
        </w:rPr>
        <w:t>Für den</w:t>
      </w:r>
      <w:r>
        <w:t xml:space="preserve"> </w:t>
      </w:r>
      <w:r w:rsidRPr="5640DD50">
        <w:rPr>
          <w:b/>
          <w:bCs/>
        </w:rPr>
        <w:t>begleitenden Dozierenden:</w:t>
      </w:r>
    </w:p>
    <w:p w:rsidRPr="00F464F3" w:rsidR="0002068A" w:rsidP="5640DD50" w:rsidRDefault="0002068A" w14:paraId="263FFB71" w14:textId="7BB5D40B"/>
    <w:p w:rsidRPr="00F464F3" w:rsidR="0082406B" w:rsidP="5640DD50" w:rsidRDefault="50452C29" w14:paraId="22ADBFAD" w14:textId="1EB18A3D">
      <w:pPr>
        <w:pStyle w:val="Liste10"/>
        <w:numPr>
          <w:ilvl w:val="0"/>
          <w:numId w:val="0"/>
        </w:numPr>
        <w:spacing w:line="360" w:lineRule="auto"/>
        <w:rPr>
          <w:b/>
          <w:bCs/>
          <w:color w:val="FFFFFF" w:themeColor="background1"/>
          <w:sz w:val="22"/>
        </w:rPr>
      </w:pPr>
      <w:r w:rsidRPr="17664D75">
        <w:rPr>
          <w:b/>
          <w:bCs/>
          <w:color w:val="FFFFFF" w:themeColor="background1"/>
          <w:sz w:val="22"/>
        </w:rPr>
        <w:t>Wichtig!!</w:t>
      </w:r>
    </w:p>
    <w:p w:rsidRPr="00F464F3" w:rsidR="0082406B" w:rsidP="5640DD50" w:rsidRDefault="0082406B" w14:paraId="4A025D32" w14:textId="5A9DF174"/>
    <w:p w:rsidRPr="00983B74" w:rsidR="00A66389" w:rsidP="17664D75" w:rsidRDefault="10AD1011" w14:paraId="21B0D7F1" w14:textId="096B9A6E">
      <w:pPr>
        <w:pStyle w:val="Liste10"/>
        <w:numPr>
          <w:ilvl w:val="0"/>
          <w:numId w:val="0"/>
        </w:numPr>
        <w:spacing w:line="360" w:lineRule="auto"/>
        <w:rPr>
          <w:b/>
          <w:bCs/>
          <w:color w:val="FFFFFF" w:themeColor="background1"/>
          <w:sz w:val="22"/>
        </w:rPr>
      </w:pPr>
      <w:r w:rsidRPr="17664D75">
        <w:rPr>
          <w:b/>
          <w:bCs/>
          <w:color w:val="FFFFFF" w:themeColor="background1"/>
          <w:sz w:val="22"/>
        </w:rPr>
        <w:t>Tease</w:t>
      </w:r>
    </w:p>
    <w:sectPr w:rsidRPr="00983B74" w:rsidR="00A66389" w:rsidSect="00404B9B">
      <w:type w:val="continuous"/>
      <w:pgSz w:w="11906" w:h="16838" w:orient="portrait" w:code="9"/>
      <w:pgMar w:top="226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7909" w:rsidP="000A7B11" w:rsidRDefault="00A37909" w14:paraId="61C2A9DD" w14:textId="77777777">
      <w:pPr>
        <w:spacing w:after="0" w:line="240" w:lineRule="auto"/>
      </w:pPr>
      <w:r>
        <w:separator/>
      </w:r>
    </w:p>
  </w:endnote>
  <w:endnote w:type="continuationSeparator" w:id="0">
    <w:p w:rsidR="00A37909" w:rsidP="000A7B11" w:rsidRDefault="00A37909" w14:paraId="6032C3A3" w14:textId="77777777">
      <w:pPr>
        <w:spacing w:after="0" w:line="240" w:lineRule="auto"/>
      </w:pPr>
      <w:r>
        <w:continuationSeparator/>
      </w:r>
    </w:p>
  </w:endnote>
  <w:endnote w:type="continuationNotice" w:id="1">
    <w:p w:rsidR="00A37909" w:rsidRDefault="00A37909" w14:paraId="001B039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75A9" w:rsidRDefault="001A75A9" w14:paraId="6D84FF71"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0B41" w:rsidR="00FE1F17" w:rsidP="00651FCC" w:rsidRDefault="00FE1F17" w14:paraId="79AAEEAE" w14:textId="540DF70B">
    <w:pPr>
      <w:pStyle w:val="Fuzeile"/>
      <w:tabs>
        <w:tab w:val="clear" w:pos="9072"/>
        <w:tab w:val="right" w:pos="9354"/>
      </w:tabs>
      <w:rPr>
        <w:rFonts w:ascii="Arial" w:hAnsi="Arial" w:cs="Arial"/>
        <w:sz w:val="16"/>
        <w:szCs w:val="16"/>
      </w:rPr>
    </w:pPr>
    <w:r w:rsidRPr="002D4CA5">
      <w:rPr>
        <w:rFonts w:ascii="Arial" w:hAnsi="Arial" w:cs="Arial"/>
        <w:sz w:val="16"/>
        <w:szCs w:val="16"/>
      </w:rPr>
      <w:tab/>
    </w:r>
    <w:r w:rsidRPr="002D4CA5">
      <w:rPr>
        <w:rFonts w:ascii="Arial" w:hAnsi="Arial" w:cs="Arial"/>
        <w:sz w:val="16"/>
        <w:szCs w:val="16"/>
      </w:rPr>
      <w:tab/>
    </w:r>
    <w:r>
      <w:rPr>
        <w:rFonts w:ascii="Arial" w:hAnsi="Arial" w:cs="Arial"/>
        <w:sz w:val="16"/>
        <w:szCs w:val="16"/>
      </w:rPr>
      <w:t xml:space="preserve">Seite </w:t>
    </w:r>
    <w:r w:rsidRPr="00840B41">
      <w:rPr>
        <w:rFonts w:ascii="Arial" w:hAnsi="Arial" w:cs="Arial"/>
        <w:sz w:val="16"/>
        <w:szCs w:val="16"/>
      </w:rPr>
      <w:fldChar w:fldCharType="begin"/>
    </w:r>
    <w:r w:rsidRPr="00840B41">
      <w:rPr>
        <w:rFonts w:ascii="Arial" w:hAnsi="Arial" w:cs="Arial"/>
        <w:sz w:val="16"/>
        <w:szCs w:val="16"/>
      </w:rPr>
      <w:instrText>PAGE   \* MERGEFORMAT</w:instrText>
    </w:r>
    <w:r w:rsidRPr="00840B41">
      <w:rPr>
        <w:rFonts w:ascii="Arial" w:hAnsi="Arial" w:cs="Arial"/>
        <w:sz w:val="16"/>
        <w:szCs w:val="16"/>
      </w:rPr>
      <w:fldChar w:fldCharType="separate"/>
    </w:r>
    <w:r w:rsidRPr="00225EF9">
      <w:rPr>
        <w:rFonts w:ascii="Arial" w:hAnsi="Arial" w:cs="Arial"/>
        <w:noProof/>
        <w:sz w:val="16"/>
        <w:szCs w:val="16"/>
        <w:lang w:val="de-DE"/>
      </w:rPr>
      <w:t>1</w:t>
    </w:r>
    <w:r w:rsidRPr="00840B41">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75A9" w:rsidRDefault="001A75A9" w14:paraId="3DF2D77A"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7909" w:rsidP="000A7B11" w:rsidRDefault="00A37909" w14:paraId="33E45D1B" w14:textId="77777777">
      <w:pPr>
        <w:spacing w:after="0" w:line="240" w:lineRule="auto"/>
      </w:pPr>
      <w:r>
        <w:separator/>
      </w:r>
    </w:p>
  </w:footnote>
  <w:footnote w:type="continuationSeparator" w:id="0">
    <w:p w:rsidR="00A37909" w:rsidP="000A7B11" w:rsidRDefault="00A37909" w14:paraId="2BDB2C60" w14:textId="77777777">
      <w:pPr>
        <w:spacing w:after="0" w:line="240" w:lineRule="auto"/>
      </w:pPr>
      <w:r>
        <w:continuationSeparator/>
      </w:r>
    </w:p>
  </w:footnote>
  <w:footnote w:type="continuationNotice" w:id="1">
    <w:p w:rsidR="00A37909" w:rsidRDefault="00A37909" w14:paraId="0F75ADF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75A9" w:rsidRDefault="001A75A9" w14:paraId="31843B89"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92AAB" w:rsidR="00FE1F17" w:rsidP="009300D1" w:rsidRDefault="00FE1F17" w14:paraId="5E725D6C" w14:textId="2C8F6008">
    <w:pPr>
      <w:pStyle w:val="Kopfzeile"/>
      <w:tabs>
        <w:tab w:val="clear" w:pos="4536"/>
        <w:tab w:val="clear" w:pos="9072"/>
        <w:tab w:val="center" w:pos="4820"/>
        <w:tab w:val="left" w:pos="7088"/>
        <w:tab w:val="left" w:pos="8278"/>
      </w:tabs>
      <w:rPr>
        <w:b/>
        <w:sz w:val="28"/>
        <w:szCs w:val="32"/>
      </w:rPr>
    </w:pPr>
    <w:r w:rsidRPr="00A92AAB">
      <w:rPr>
        <w:b/>
        <w:noProof/>
        <w:sz w:val="28"/>
        <w:szCs w:val="32"/>
        <w:lang w:eastAsia="de-CH"/>
      </w:rPr>
      <w:drawing>
        <wp:anchor distT="0" distB="0" distL="114300" distR="114300" simplePos="0" relativeHeight="251658240" behindDoc="0" locked="1" layoutInCell="1" allowOverlap="0" wp14:anchorId="05F58760" wp14:editId="37572626">
          <wp:simplePos x="0" y="0"/>
          <wp:positionH relativeFrom="margin">
            <wp:align>right</wp:align>
          </wp:positionH>
          <wp:positionV relativeFrom="page">
            <wp:posOffset>399415</wp:posOffset>
          </wp:positionV>
          <wp:extent cx="1494000" cy="669600"/>
          <wp:effectExtent l="0" t="0" r="0" b="0"/>
          <wp:wrapNone/>
          <wp:docPr id="427" name="Grafik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6679">
      <w:rPr>
        <w:b/>
        <w:bCs/>
        <w:noProof/>
        <w:sz w:val="28"/>
        <w:szCs w:val="32"/>
        <w:lang w:eastAsia="de-CH"/>
      </w:rPr>
      <w:t>Lernlabor</w:t>
    </w:r>
    <w:r w:rsidR="00AE03C4">
      <w:rPr>
        <w:b/>
        <w:bCs/>
        <w:noProof/>
        <w:sz w:val="28"/>
        <w:szCs w:val="32"/>
        <w:lang w:eastAsia="de-CH"/>
      </w:rPr>
      <w:t xml:space="preserve"> «Digitalisieren Hands’on»</w:t>
    </w:r>
    <w:r w:rsidR="00AE03C4">
      <w:rPr>
        <w:b/>
        <w:bCs/>
        <w:noProof/>
        <w:sz w:val="28"/>
        <w:szCs w:val="32"/>
        <w:lang w:eastAsia="de-CH"/>
      </w:rPr>
      <w:br/>
    </w:r>
    <w:r w:rsidRPr="00A92AAB" w:rsidR="001E69A6">
      <w:rPr>
        <w:b/>
        <w:bCs/>
        <w:sz w:val="28"/>
        <w:szCs w:val="32"/>
      </w:rPr>
      <w:t>Wissensnugget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75A9" w:rsidRDefault="001A75A9" w14:paraId="5048B106"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232"/>
    <w:multiLevelType w:val="hybridMultilevel"/>
    <w:tmpl w:val="BFC0E1B8"/>
    <w:lvl w:ilvl="0" w:tplc="5B8C88BA">
      <w:start w:val="1"/>
      <w:numFmt w:val="bullet"/>
      <w:lvlText w:val=""/>
      <w:lvlJc w:val="left"/>
      <w:pPr>
        <w:ind w:left="720" w:hanging="360"/>
      </w:pPr>
      <w:rPr>
        <w:rFonts w:hint="default" w:ascii="Wingdings" w:hAnsi="Wingdings" w:eastAsiaTheme="minorHAnsi" w:cstheme="minorBid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 w15:restartNumberingAfterBreak="0">
    <w:nsid w:val="06DE157C"/>
    <w:multiLevelType w:val="multilevel"/>
    <w:tmpl w:val="82F2259C"/>
    <w:styleLink w:val="Liste3"/>
    <w:lvl w:ilvl="0">
      <w:start w:val="1"/>
      <w:numFmt w:val="decimal"/>
      <w:pStyle w:val="Liste30"/>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2" w15:restartNumberingAfterBreak="0">
    <w:nsid w:val="0C3D3FCE"/>
    <w:multiLevelType w:val="hybridMultilevel"/>
    <w:tmpl w:val="15FE0726"/>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3" w15:restartNumberingAfterBreak="0">
    <w:nsid w:val="109F5BEA"/>
    <w:multiLevelType w:val="multilevel"/>
    <w:tmpl w:val="782A5C9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6EE4B80"/>
    <w:multiLevelType w:val="hybridMultilevel"/>
    <w:tmpl w:val="CDDAD672"/>
    <w:lvl w:ilvl="0" w:tplc="C9AEBB16">
      <w:start w:val="1"/>
      <w:numFmt w:val="bullet"/>
      <w:lvlText w:val=""/>
      <w:lvlJc w:val="left"/>
      <w:pPr>
        <w:ind w:left="720" w:hanging="360"/>
      </w:pPr>
      <w:rPr>
        <w:rFonts w:hint="default" w:ascii="Wingdings" w:hAnsi="Wingdings" w:eastAsiaTheme="minorHAnsi" w:cstheme="minorBid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5" w15:restartNumberingAfterBreak="0">
    <w:nsid w:val="18040AC0"/>
    <w:multiLevelType w:val="multilevel"/>
    <w:tmpl w:val="9D0E94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495D46"/>
    <w:multiLevelType w:val="hybridMultilevel"/>
    <w:tmpl w:val="C0B0D232"/>
    <w:lvl w:ilvl="0" w:tplc="4B9279B6">
      <w:numFmt w:val="bullet"/>
      <w:lvlText w:val=""/>
      <w:lvlJc w:val="left"/>
      <w:pPr>
        <w:ind w:left="720" w:hanging="360"/>
      </w:pPr>
      <w:rPr>
        <w:rFonts w:hint="default" w:ascii="Wingdings" w:hAnsi="Wingdings" w:eastAsiaTheme="minorHAnsi" w:cstheme="minorBid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7" w15:restartNumberingAfterBreak="0">
    <w:nsid w:val="19B01D21"/>
    <w:multiLevelType w:val="multilevel"/>
    <w:tmpl w:val="2FD44222"/>
    <w:lvl w:ilvl="0">
      <w:start w:val="1"/>
      <w:numFmt w:val="bullet"/>
      <w:lvlText w:val=""/>
      <w:lvlJc w:val="left"/>
      <w:pPr>
        <w:ind w:left="360" w:hanging="360"/>
      </w:pPr>
      <w:rPr>
        <w:rFonts w:hint="default" w:ascii="Wingdings 2" w:hAnsi="Wingdings 2"/>
        <w:color w:val="8C195F" w:themeColor="text2"/>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Arial" w:hAnsi="Arial"/>
      </w:rPr>
    </w:lvl>
    <w:lvl w:ilvl="3">
      <w:start w:val="1"/>
      <w:numFmt w:val="bullet"/>
      <w:lvlText w:val="–"/>
      <w:lvlJc w:val="left"/>
      <w:pPr>
        <w:ind w:left="1440" w:hanging="360"/>
      </w:pPr>
      <w:rPr>
        <w:rFonts w:hint="default" w:ascii="Arial" w:hAnsi="Arial"/>
      </w:rPr>
    </w:lvl>
    <w:lvl w:ilvl="4">
      <w:start w:val="1"/>
      <w:numFmt w:val="bullet"/>
      <w:lvlText w:val="–"/>
      <w:lvlJc w:val="left"/>
      <w:pPr>
        <w:ind w:left="1800" w:hanging="360"/>
      </w:pPr>
      <w:rPr>
        <w:rFonts w:hint="default" w:ascii="Arial" w:hAnsi="Arial"/>
      </w:rPr>
    </w:lvl>
    <w:lvl w:ilvl="5">
      <w:start w:val="1"/>
      <w:numFmt w:val="bullet"/>
      <w:lvlText w:val="–"/>
      <w:lvlJc w:val="left"/>
      <w:pPr>
        <w:ind w:left="2160" w:hanging="360"/>
      </w:pPr>
      <w:rPr>
        <w:rFonts w:hint="default" w:ascii="Arial" w:hAnsi="Arial"/>
      </w:rPr>
    </w:lvl>
    <w:lvl w:ilvl="6">
      <w:start w:val="1"/>
      <w:numFmt w:val="bullet"/>
      <w:lvlText w:val="–"/>
      <w:lvlJc w:val="left"/>
      <w:pPr>
        <w:ind w:left="2520" w:hanging="360"/>
      </w:pPr>
      <w:rPr>
        <w:rFonts w:hint="default" w:ascii="Arial" w:hAnsi="Arial"/>
      </w:rPr>
    </w:lvl>
    <w:lvl w:ilvl="7">
      <w:start w:val="1"/>
      <w:numFmt w:val="bullet"/>
      <w:lvlText w:val="–"/>
      <w:lvlJc w:val="left"/>
      <w:pPr>
        <w:ind w:left="2880" w:hanging="360"/>
      </w:pPr>
      <w:rPr>
        <w:rFonts w:hint="default" w:ascii="Arial" w:hAnsi="Arial"/>
      </w:rPr>
    </w:lvl>
    <w:lvl w:ilvl="8">
      <w:start w:val="1"/>
      <w:numFmt w:val="bullet"/>
      <w:lvlText w:val="–"/>
      <w:lvlJc w:val="left"/>
      <w:pPr>
        <w:ind w:left="3240" w:hanging="360"/>
      </w:pPr>
      <w:rPr>
        <w:rFonts w:hint="default" w:ascii="Arial" w:hAnsi="Arial"/>
      </w:rPr>
    </w:lvl>
  </w:abstractNum>
  <w:abstractNum w:abstractNumId="8" w15:restartNumberingAfterBreak="0">
    <w:nsid w:val="1D156997"/>
    <w:multiLevelType w:val="multilevel"/>
    <w:tmpl w:val="31B8D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890778"/>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08417DD"/>
    <w:multiLevelType w:val="hybridMultilevel"/>
    <w:tmpl w:val="3976C3C8"/>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1" w15:restartNumberingAfterBreak="0">
    <w:nsid w:val="2AFC4301"/>
    <w:multiLevelType w:val="multilevel"/>
    <w:tmpl w:val="8BCA4AD2"/>
    <w:styleLink w:val="Liste1"/>
    <w:lvl w:ilvl="0">
      <w:start w:val="1"/>
      <w:numFmt w:val="bullet"/>
      <w:pStyle w:val="Liste10"/>
      <w:lvlText w:val=""/>
      <w:lvlJc w:val="left"/>
      <w:pPr>
        <w:ind w:left="360" w:hanging="360"/>
      </w:pPr>
      <w:rPr>
        <w:rFonts w:hint="default" w:ascii="Wingdings 2" w:hAnsi="Wingdings 2"/>
        <w:color w:val="8C195F" w:themeColor="text2"/>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Arial" w:hAnsi="Arial"/>
      </w:rPr>
    </w:lvl>
    <w:lvl w:ilvl="3">
      <w:start w:val="1"/>
      <w:numFmt w:val="bullet"/>
      <w:lvlText w:val="–"/>
      <w:lvlJc w:val="left"/>
      <w:pPr>
        <w:ind w:left="1440" w:hanging="360"/>
      </w:pPr>
      <w:rPr>
        <w:rFonts w:hint="default" w:ascii="Arial" w:hAnsi="Arial"/>
      </w:rPr>
    </w:lvl>
    <w:lvl w:ilvl="4">
      <w:start w:val="1"/>
      <w:numFmt w:val="bullet"/>
      <w:lvlText w:val="–"/>
      <w:lvlJc w:val="left"/>
      <w:pPr>
        <w:ind w:left="1800" w:hanging="360"/>
      </w:pPr>
      <w:rPr>
        <w:rFonts w:hint="default" w:ascii="Arial" w:hAnsi="Arial"/>
      </w:rPr>
    </w:lvl>
    <w:lvl w:ilvl="5">
      <w:start w:val="1"/>
      <w:numFmt w:val="bullet"/>
      <w:lvlText w:val="–"/>
      <w:lvlJc w:val="left"/>
      <w:pPr>
        <w:ind w:left="2160" w:hanging="360"/>
      </w:pPr>
      <w:rPr>
        <w:rFonts w:hint="default" w:ascii="Arial" w:hAnsi="Arial"/>
      </w:rPr>
    </w:lvl>
    <w:lvl w:ilvl="6">
      <w:start w:val="1"/>
      <w:numFmt w:val="bullet"/>
      <w:lvlText w:val="–"/>
      <w:lvlJc w:val="left"/>
      <w:pPr>
        <w:ind w:left="2520" w:hanging="360"/>
      </w:pPr>
      <w:rPr>
        <w:rFonts w:hint="default" w:ascii="Arial" w:hAnsi="Arial"/>
      </w:rPr>
    </w:lvl>
    <w:lvl w:ilvl="7">
      <w:start w:val="1"/>
      <w:numFmt w:val="bullet"/>
      <w:lvlText w:val="–"/>
      <w:lvlJc w:val="left"/>
      <w:pPr>
        <w:ind w:left="2880" w:hanging="360"/>
      </w:pPr>
      <w:rPr>
        <w:rFonts w:hint="default" w:ascii="Arial" w:hAnsi="Arial"/>
      </w:rPr>
    </w:lvl>
    <w:lvl w:ilvl="8">
      <w:start w:val="1"/>
      <w:numFmt w:val="bullet"/>
      <w:lvlText w:val="–"/>
      <w:lvlJc w:val="left"/>
      <w:pPr>
        <w:ind w:left="3240" w:hanging="360"/>
      </w:pPr>
      <w:rPr>
        <w:rFonts w:hint="default" w:ascii="Arial" w:hAnsi="Arial"/>
      </w:rPr>
    </w:lvl>
  </w:abstractNum>
  <w:abstractNum w:abstractNumId="12" w15:restartNumberingAfterBreak="0">
    <w:nsid w:val="36680301"/>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BC7955"/>
    <w:multiLevelType w:val="multilevel"/>
    <w:tmpl w:val="B9EE9792"/>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5E2849"/>
    <w:multiLevelType w:val="multilevel"/>
    <w:tmpl w:val="849253E4"/>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5" w15:restartNumberingAfterBreak="0">
    <w:nsid w:val="4EC77CF4"/>
    <w:multiLevelType w:val="hybridMultilevel"/>
    <w:tmpl w:val="FF6EACC8"/>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6" w15:restartNumberingAfterBreak="0">
    <w:nsid w:val="53B916F8"/>
    <w:multiLevelType w:val="hybridMultilevel"/>
    <w:tmpl w:val="A2201740"/>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17" w15:restartNumberingAfterBreak="0">
    <w:nsid w:val="547008A8"/>
    <w:multiLevelType w:val="hybridMultilevel"/>
    <w:tmpl w:val="C2A0EFB2"/>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B01732A"/>
    <w:multiLevelType w:val="hybridMultilevel"/>
    <w:tmpl w:val="C7FE0A0C"/>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19" w15:restartNumberingAfterBreak="0">
    <w:nsid w:val="5C574441"/>
    <w:multiLevelType w:val="hybridMultilevel"/>
    <w:tmpl w:val="7ADA62AC"/>
    <w:lvl w:ilvl="0" w:tplc="0807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5F3A0F5C"/>
    <w:multiLevelType w:val="hybridMultilevel"/>
    <w:tmpl w:val="DDD0EE62"/>
    <w:lvl w:ilvl="0" w:tplc="C44C1736">
      <w:start w:val="1"/>
      <w:numFmt w:val="bullet"/>
      <w:lvlText w:val=""/>
      <w:lvlJc w:val="left"/>
      <w:pPr>
        <w:ind w:left="360" w:hanging="360"/>
      </w:pPr>
      <w:rPr>
        <w:rFonts w:hint="default" w:ascii="Symbol" w:hAnsi="Symbol"/>
        <w:color w:val="8C195F" w:themeColor="text2"/>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21" w15:restartNumberingAfterBreak="0">
    <w:nsid w:val="62DC4E64"/>
    <w:multiLevelType w:val="multilevel"/>
    <w:tmpl w:val="774AF1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5"/>
      <w:numFmt w:val="bullet"/>
      <w:lvlText w:val="-"/>
      <w:lvlJc w:val="left"/>
      <w:pPr>
        <w:ind w:left="2160" w:hanging="360"/>
      </w:pPr>
      <w:rPr>
        <w:rFonts w:hint="default" w:ascii="Arial" w:hAnsi="Arial" w:cs="Arial" w:eastAsiaTheme="minorHAnsi"/>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8135CBD"/>
    <w:multiLevelType w:val="hybridMultilevel"/>
    <w:tmpl w:val="C2A0E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E019FE"/>
    <w:multiLevelType w:val="hybridMultilevel"/>
    <w:tmpl w:val="AFB67194"/>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24"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6FC53932"/>
    <w:multiLevelType w:val="hybridMultilevel"/>
    <w:tmpl w:val="C2A0E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DD4805"/>
    <w:multiLevelType w:val="multilevel"/>
    <w:tmpl w:val="DAA22EF0"/>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7" w15:restartNumberingAfterBreak="0">
    <w:nsid w:val="7541230C"/>
    <w:multiLevelType w:val="multilevel"/>
    <w:tmpl w:val="2DD23B34"/>
    <w:lvl w:ilvl="0">
      <w:start w:val="1"/>
      <w:numFmt w:val="bullet"/>
      <w:lvlText w:val=""/>
      <w:lvlJc w:val="left"/>
      <w:pPr>
        <w:ind w:left="360" w:hanging="360"/>
      </w:pPr>
      <w:rPr>
        <w:rFonts w:hint="default" w:ascii="Wingdings 2" w:hAnsi="Wingdings 2"/>
        <w:color w:val="8C195F" w:themeColor="text2"/>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Arial" w:hAnsi="Arial"/>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8" w15:restartNumberingAfterBreak="0">
    <w:nsid w:val="7CF8016A"/>
    <w:multiLevelType w:val="hybridMultilevel"/>
    <w:tmpl w:val="DB2CE3F6"/>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29" w15:restartNumberingAfterBreak="0">
    <w:nsid w:val="7DDC3BA2"/>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606AB7"/>
    <w:multiLevelType w:val="hybridMultilevel"/>
    <w:tmpl w:val="69B81A90"/>
    <w:lvl w:ilvl="0" w:tplc="F84E4940">
      <w:start w:val="1"/>
      <w:numFmt w:val="bullet"/>
      <w:lvlText w:val=""/>
      <w:lvlJc w:val="left"/>
      <w:pPr>
        <w:ind w:left="720" w:hanging="360"/>
      </w:pPr>
      <w:rPr>
        <w:rFonts w:hint="default" w:ascii="Wingdings" w:hAnsi="Wingdings" w:eastAsiaTheme="minorHAnsi" w:cstheme="minorBid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1" w15:restartNumberingAfterBreak="0">
    <w:nsid w:val="7FFA5BE0"/>
    <w:multiLevelType w:val="multilevel"/>
    <w:tmpl w:val="1FA07E0C"/>
    <w:lvl w:ilvl="0">
      <w:start w:val="1"/>
      <w:numFmt w:val="bullet"/>
      <w:pStyle w:val="z1Abstandnach3pt"/>
      <w:lvlText w:val=""/>
      <w:lvlJc w:val="left"/>
      <w:pPr>
        <w:ind w:left="360" w:hanging="360"/>
      </w:pPr>
      <w:rPr>
        <w:rFonts w:hint="default" w:ascii="Symbol" w:hAnsi="Symbol"/>
        <w:color w:val="8C195F" w:themeColor="text2"/>
      </w:rPr>
    </w:lvl>
    <w:lvl w:ilvl="1">
      <w:start w:val="1"/>
      <w:numFmt w:val="bullet"/>
      <w:pStyle w:val="z2Abstandnach3pt"/>
      <w:lvlText w:val=""/>
      <w:lvlJc w:val="left"/>
      <w:pPr>
        <w:ind w:left="720" w:hanging="360"/>
      </w:pPr>
      <w:rPr>
        <w:rFonts w:hint="default" w:ascii="Wingdings" w:hAnsi="Wingdings"/>
        <w:color w:val="000000" w:themeColor="text1"/>
      </w:rPr>
    </w:lvl>
    <w:lvl w:ilvl="2">
      <w:start w:val="1"/>
      <w:numFmt w:val="bullet"/>
      <w:pStyle w:val="z3Abstandnach3pt"/>
      <w:lvlText w:val="–"/>
      <w:lvlJc w:val="left"/>
      <w:pPr>
        <w:ind w:left="1080" w:hanging="360"/>
      </w:pPr>
      <w:rPr>
        <w:rFonts w:hint="default" w:ascii="Arial" w:hAnsi="Arial"/>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num w:numId="1" w16cid:durableId="196160090">
    <w:abstractNumId w:val="26"/>
  </w:num>
  <w:num w:numId="2" w16cid:durableId="1687752547">
    <w:abstractNumId w:val="9"/>
  </w:num>
  <w:num w:numId="3" w16cid:durableId="1080368415">
    <w:abstractNumId w:val="20"/>
  </w:num>
  <w:num w:numId="4" w16cid:durableId="1249460573">
    <w:abstractNumId w:val="3"/>
  </w:num>
  <w:num w:numId="5" w16cid:durableId="1721392787">
    <w:abstractNumId w:val="24"/>
  </w:num>
  <w:num w:numId="6" w16cid:durableId="644312898">
    <w:abstractNumId w:val="31"/>
  </w:num>
  <w:num w:numId="7" w16cid:durableId="2006014344">
    <w:abstractNumId w:val="31"/>
  </w:num>
  <w:num w:numId="8" w16cid:durableId="468323899">
    <w:abstractNumId w:val="31"/>
  </w:num>
  <w:num w:numId="9" w16cid:durableId="1690061959">
    <w:abstractNumId w:val="27"/>
  </w:num>
  <w:num w:numId="10" w16cid:durableId="1834756136">
    <w:abstractNumId w:val="29"/>
  </w:num>
  <w:num w:numId="11" w16cid:durableId="610430345">
    <w:abstractNumId w:val="12"/>
  </w:num>
  <w:num w:numId="12" w16cid:durableId="1201630341">
    <w:abstractNumId w:val="7"/>
  </w:num>
  <w:num w:numId="13" w16cid:durableId="2112889116">
    <w:abstractNumId w:val="5"/>
  </w:num>
  <w:num w:numId="14" w16cid:durableId="319774651">
    <w:abstractNumId w:val="14"/>
  </w:num>
  <w:num w:numId="15" w16cid:durableId="322440632">
    <w:abstractNumId w:val="11"/>
  </w:num>
  <w:num w:numId="16" w16cid:durableId="341324662">
    <w:abstractNumId w:val="13"/>
  </w:num>
  <w:num w:numId="17" w16cid:durableId="153449668">
    <w:abstractNumId w:val="1"/>
  </w:num>
  <w:num w:numId="18" w16cid:durableId="552541457">
    <w:abstractNumId w:val="26"/>
  </w:num>
  <w:num w:numId="19" w16cid:durableId="603732686">
    <w:abstractNumId w:val="26"/>
  </w:num>
  <w:num w:numId="20" w16cid:durableId="786699816">
    <w:abstractNumId w:val="26"/>
  </w:num>
  <w:num w:numId="21" w16cid:durableId="307511694">
    <w:abstractNumId w:val="8"/>
  </w:num>
  <w:num w:numId="22" w16cid:durableId="1878935072">
    <w:abstractNumId w:val="10"/>
  </w:num>
  <w:num w:numId="23" w16cid:durableId="537740676">
    <w:abstractNumId w:val="15"/>
  </w:num>
  <w:num w:numId="24" w16cid:durableId="437331671">
    <w:abstractNumId w:val="11"/>
  </w:num>
  <w:num w:numId="25" w16cid:durableId="1571234470">
    <w:abstractNumId w:val="21"/>
  </w:num>
  <w:num w:numId="26" w16cid:durableId="1734228989">
    <w:abstractNumId w:val="11"/>
  </w:num>
  <w:num w:numId="27" w16cid:durableId="1872765502">
    <w:abstractNumId w:val="11"/>
  </w:num>
  <w:num w:numId="28" w16cid:durableId="1009062918">
    <w:abstractNumId w:val="17"/>
  </w:num>
  <w:num w:numId="29" w16cid:durableId="2024045033">
    <w:abstractNumId w:val="0"/>
  </w:num>
  <w:num w:numId="30" w16cid:durableId="1954943123">
    <w:abstractNumId w:val="25"/>
  </w:num>
  <w:num w:numId="31" w16cid:durableId="200628395">
    <w:abstractNumId w:val="22"/>
  </w:num>
  <w:num w:numId="32" w16cid:durableId="2005082340">
    <w:abstractNumId w:val="30"/>
  </w:num>
  <w:num w:numId="33" w16cid:durableId="1795371820">
    <w:abstractNumId w:val="4"/>
  </w:num>
  <w:num w:numId="34" w16cid:durableId="872763566">
    <w:abstractNumId w:val="18"/>
  </w:num>
  <w:num w:numId="35" w16cid:durableId="77561547">
    <w:abstractNumId w:val="2"/>
  </w:num>
  <w:num w:numId="36" w16cid:durableId="1055197072">
    <w:abstractNumId w:val="19"/>
  </w:num>
  <w:num w:numId="37" w16cid:durableId="984242779">
    <w:abstractNumId w:val="6"/>
  </w:num>
  <w:num w:numId="38" w16cid:durableId="64298842">
    <w:abstractNumId w:val="28"/>
  </w:num>
  <w:num w:numId="39" w16cid:durableId="1267344798">
    <w:abstractNumId w:val="23"/>
  </w:num>
  <w:num w:numId="40" w16cid:durableId="68348017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removePersonalInformation/>
  <w:removeDateAndTime/>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AB"/>
    <w:rsid w:val="00000000"/>
    <w:rsid w:val="00001D97"/>
    <w:rsid w:val="000032BC"/>
    <w:rsid w:val="000037E1"/>
    <w:rsid w:val="0001048A"/>
    <w:rsid w:val="00020570"/>
    <w:rsid w:val="0002068A"/>
    <w:rsid w:val="00022D44"/>
    <w:rsid w:val="0003360A"/>
    <w:rsid w:val="00033B04"/>
    <w:rsid w:val="00041972"/>
    <w:rsid w:val="0004794A"/>
    <w:rsid w:val="00050BDC"/>
    <w:rsid w:val="00056A73"/>
    <w:rsid w:val="000606F1"/>
    <w:rsid w:val="00060CAD"/>
    <w:rsid w:val="00065C0C"/>
    <w:rsid w:val="00067500"/>
    <w:rsid w:val="00071912"/>
    <w:rsid w:val="000719BE"/>
    <w:rsid w:val="0007599A"/>
    <w:rsid w:val="00075B86"/>
    <w:rsid w:val="0008257E"/>
    <w:rsid w:val="000857F0"/>
    <w:rsid w:val="00090AB1"/>
    <w:rsid w:val="00091D48"/>
    <w:rsid w:val="00091FA4"/>
    <w:rsid w:val="00093479"/>
    <w:rsid w:val="000A20B7"/>
    <w:rsid w:val="000A7B11"/>
    <w:rsid w:val="000B0880"/>
    <w:rsid w:val="000B13EF"/>
    <w:rsid w:val="000B50CF"/>
    <w:rsid w:val="000B5F4A"/>
    <w:rsid w:val="000B65E1"/>
    <w:rsid w:val="000B67B1"/>
    <w:rsid w:val="000B6FC6"/>
    <w:rsid w:val="000C1546"/>
    <w:rsid w:val="000C5FB6"/>
    <w:rsid w:val="000C6B6B"/>
    <w:rsid w:val="000D0896"/>
    <w:rsid w:val="000D2DF7"/>
    <w:rsid w:val="000D6811"/>
    <w:rsid w:val="000E10F4"/>
    <w:rsid w:val="000E26E1"/>
    <w:rsid w:val="000F02F1"/>
    <w:rsid w:val="000F275D"/>
    <w:rsid w:val="000F39B0"/>
    <w:rsid w:val="00105449"/>
    <w:rsid w:val="001211D7"/>
    <w:rsid w:val="001212CD"/>
    <w:rsid w:val="0012267C"/>
    <w:rsid w:val="0012776E"/>
    <w:rsid w:val="001342D7"/>
    <w:rsid w:val="00135047"/>
    <w:rsid w:val="001407B6"/>
    <w:rsid w:val="00143D12"/>
    <w:rsid w:val="00157239"/>
    <w:rsid w:val="00164415"/>
    <w:rsid w:val="001646DC"/>
    <w:rsid w:val="00175AB5"/>
    <w:rsid w:val="00175C67"/>
    <w:rsid w:val="0017610C"/>
    <w:rsid w:val="00176D3B"/>
    <w:rsid w:val="00183308"/>
    <w:rsid w:val="00186512"/>
    <w:rsid w:val="00192BE8"/>
    <w:rsid w:val="001938D1"/>
    <w:rsid w:val="001953DB"/>
    <w:rsid w:val="00197528"/>
    <w:rsid w:val="00197F55"/>
    <w:rsid w:val="001A75A9"/>
    <w:rsid w:val="001B4121"/>
    <w:rsid w:val="001B4A72"/>
    <w:rsid w:val="001C077A"/>
    <w:rsid w:val="001C2FF9"/>
    <w:rsid w:val="001D1070"/>
    <w:rsid w:val="001D2C4E"/>
    <w:rsid w:val="001D75C2"/>
    <w:rsid w:val="001E147C"/>
    <w:rsid w:val="001E216F"/>
    <w:rsid w:val="001E68A5"/>
    <w:rsid w:val="001E69A6"/>
    <w:rsid w:val="001F144B"/>
    <w:rsid w:val="001F30B8"/>
    <w:rsid w:val="001F6337"/>
    <w:rsid w:val="00200C26"/>
    <w:rsid w:val="0020748D"/>
    <w:rsid w:val="00210102"/>
    <w:rsid w:val="0021307E"/>
    <w:rsid w:val="002204A2"/>
    <w:rsid w:val="002206A6"/>
    <w:rsid w:val="00223DD5"/>
    <w:rsid w:val="0022422F"/>
    <w:rsid w:val="00224591"/>
    <w:rsid w:val="00225EF9"/>
    <w:rsid w:val="00226986"/>
    <w:rsid w:val="00231085"/>
    <w:rsid w:val="00235E39"/>
    <w:rsid w:val="00237C86"/>
    <w:rsid w:val="00240316"/>
    <w:rsid w:val="00241034"/>
    <w:rsid w:val="002434CC"/>
    <w:rsid w:val="00250052"/>
    <w:rsid w:val="00252469"/>
    <w:rsid w:val="00255888"/>
    <w:rsid w:val="002606B1"/>
    <w:rsid w:val="00265066"/>
    <w:rsid w:val="00274E1F"/>
    <w:rsid w:val="002752C5"/>
    <w:rsid w:val="00276EA8"/>
    <w:rsid w:val="00283042"/>
    <w:rsid w:val="00283C2B"/>
    <w:rsid w:val="0028556A"/>
    <w:rsid w:val="0028716E"/>
    <w:rsid w:val="00287436"/>
    <w:rsid w:val="00293043"/>
    <w:rsid w:val="00296083"/>
    <w:rsid w:val="002A1695"/>
    <w:rsid w:val="002A34F7"/>
    <w:rsid w:val="002B07C4"/>
    <w:rsid w:val="002B1C45"/>
    <w:rsid w:val="002B2680"/>
    <w:rsid w:val="002B39A4"/>
    <w:rsid w:val="002B415F"/>
    <w:rsid w:val="002B769E"/>
    <w:rsid w:val="002B7782"/>
    <w:rsid w:val="002C0466"/>
    <w:rsid w:val="002C15F8"/>
    <w:rsid w:val="002C212C"/>
    <w:rsid w:val="002D0881"/>
    <w:rsid w:val="002D4CA5"/>
    <w:rsid w:val="002E1010"/>
    <w:rsid w:val="002E37C8"/>
    <w:rsid w:val="002E48FB"/>
    <w:rsid w:val="002E5944"/>
    <w:rsid w:val="002E6569"/>
    <w:rsid w:val="002F075A"/>
    <w:rsid w:val="002F10EB"/>
    <w:rsid w:val="002F1F67"/>
    <w:rsid w:val="002F262E"/>
    <w:rsid w:val="002F3365"/>
    <w:rsid w:val="002F51B7"/>
    <w:rsid w:val="002F55D1"/>
    <w:rsid w:val="003009E7"/>
    <w:rsid w:val="00301C3F"/>
    <w:rsid w:val="003021B7"/>
    <w:rsid w:val="00302364"/>
    <w:rsid w:val="00306606"/>
    <w:rsid w:val="003066F1"/>
    <w:rsid w:val="0031057D"/>
    <w:rsid w:val="003156D7"/>
    <w:rsid w:val="00324145"/>
    <w:rsid w:val="00327034"/>
    <w:rsid w:val="003330A8"/>
    <w:rsid w:val="003351DC"/>
    <w:rsid w:val="003448B1"/>
    <w:rsid w:val="00346CC9"/>
    <w:rsid w:val="00352293"/>
    <w:rsid w:val="00354248"/>
    <w:rsid w:val="0035513F"/>
    <w:rsid w:val="00356C03"/>
    <w:rsid w:val="00357A0A"/>
    <w:rsid w:val="003607FD"/>
    <w:rsid w:val="00367A09"/>
    <w:rsid w:val="0037236C"/>
    <w:rsid w:val="0037663D"/>
    <w:rsid w:val="00376FA7"/>
    <w:rsid w:val="0037700F"/>
    <w:rsid w:val="00377B76"/>
    <w:rsid w:val="00385D8E"/>
    <w:rsid w:val="003A0AD2"/>
    <w:rsid w:val="003A3963"/>
    <w:rsid w:val="003B62E2"/>
    <w:rsid w:val="003C259B"/>
    <w:rsid w:val="003C76E8"/>
    <w:rsid w:val="003C79FA"/>
    <w:rsid w:val="003D2DB9"/>
    <w:rsid w:val="003D7945"/>
    <w:rsid w:val="003E1671"/>
    <w:rsid w:val="003E67C4"/>
    <w:rsid w:val="003E7B69"/>
    <w:rsid w:val="003F1697"/>
    <w:rsid w:val="003F4E40"/>
    <w:rsid w:val="003F6F5B"/>
    <w:rsid w:val="00404B9B"/>
    <w:rsid w:val="00410106"/>
    <w:rsid w:val="00412360"/>
    <w:rsid w:val="00412B44"/>
    <w:rsid w:val="00415D0A"/>
    <w:rsid w:val="00416450"/>
    <w:rsid w:val="00421FB0"/>
    <w:rsid w:val="0042356C"/>
    <w:rsid w:val="00424EA2"/>
    <w:rsid w:val="00425660"/>
    <w:rsid w:val="00425812"/>
    <w:rsid w:val="00426A52"/>
    <w:rsid w:val="00430050"/>
    <w:rsid w:val="00430736"/>
    <w:rsid w:val="00430886"/>
    <w:rsid w:val="0043770E"/>
    <w:rsid w:val="00437760"/>
    <w:rsid w:val="004439B9"/>
    <w:rsid w:val="004445A1"/>
    <w:rsid w:val="00454D37"/>
    <w:rsid w:val="00456D21"/>
    <w:rsid w:val="0046050D"/>
    <w:rsid w:val="004615AC"/>
    <w:rsid w:val="004642EF"/>
    <w:rsid w:val="00471B35"/>
    <w:rsid w:val="00472F1A"/>
    <w:rsid w:val="0047751F"/>
    <w:rsid w:val="00485DF0"/>
    <w:rsid w:val="004866B4"/>
    <w:rsid w:val="00487124"/>
    <w:rsid w:val="004917AB"/>
    <w:rsid w:val="00495281"/>
    <w:rsid w:val="00497B2C"/>
    <w:rsid w:val="004A3B94"/>
    <w:rsid w:val="004A4B21"/>
    <w:rsid w:val="004A5E7D"/>
    <w:rsid w:val="004A6DE4"/>
    <w:rsid w:val="004B4C06"/>
    <w:rsid w:val="004B557D"/>
    <w:rsid w:val="004C2347"/>
    <w:rsid w:val="004C64C7"/>
    <w:rsid w:val="004C68CB"/>
    <w:rsid w:val="004C7D11"/>
    <w:rsid w:val="004D2E64"/>
    <w:rsid w:val="004D41DF"/>
    <w:rsid w:val="004D5A3F"/>
    <w:rsid w:val="004D683D"/>
    <w:rsid w:val="004F7A81"/>
    <w:rsid w:val="00501275"/>
    <w:rsid w:val="005025E1"/>
    <w:rsid w:val="00512491"/>
    <w:rsid w:val="005128D8"/>
    <w:rsid w:val="00512BE3"/>
    <w:rsid w:val="00516CE7"/>
    <w:rsid w:val="005171C6"/>
    <w:rsid w:val="00525CF3"/>
    <w:rsid w:val="0053632E"/>
    <w:rsid w:val="005366EF"/>
    <w:rsid w:val="00537107"/>
    <w:rsid w:val="005375A8"/>
    <w:rsid w:val="0054210A"/>
    <w:rsid w:val="005677E1"/>
    <w:rsid w:val="00572FCB"/>
    <w:rsid w:val="00575DE0"/>
    <w:rsid w:val="0058011E"/>
    <w:rsid w:val="00581783"/>
    <w:rsid w:val="00584FBA"/>
    <w:rsid w:val="00586625"/>
    <w:rsid w:val="00587681"/>
    <w:rsid w:val="00593808"/>
    <w:rsid w:val="00594281"/>
    <w:rsid w:val="005946F0"/>
    <w:rsid w:val="005961A2"/>
    <w:rsid w:val="005B2363"/>
    <w:rsid w:val="005B33B3"/>
    <w:rsid w:val="005B6050"/>
    <w:rsid w:val="005B66E9"/>
    <w:rsid w:val="005C1996"/>
    <w:rsid w:val="005C2CBC"/>
    <w:rsid w:val="005C7147"/>
    <w:rsid w:val="005C7219"/>
    <w:rsid w:val="005D02F9"/>
    <w:rsid w:val="005D236E"/>
    <w:rsid w:val="005D543D"/>
    <w:rsid w:val="005D6E3D"/>
    <w:rsid w:val="005E113D"/>
    <w:rsid w:val="005E5545"/>
    <w:rsid w:val="005E6D64"/>
    <w:rsid w:val="005E722F"/>
    <w:rsid w:val="005F0AB8"/>
    <w:rsid w:val="00602B16"/>
    <w:rsid w:val="006038CB"/>
    <w:rsid w:val="00604811"/>
    <w:rsid w:val="00605D2C"/>
    <w:rsid w:val="00615371"/>
    <w:rsid w:val="006158ED"/>
    <w:rsid w:val="006159B3"/>
    <w:rsid w:val="00616679"/>
    <w:rsid w:val="00622D40"/>
    <w:rsid w:val="00630993"/>
    <w:rsid w:val="00631602"/>
    <w:rsid w:val="0064235F"/>
    <w:rsid w:val="00642C12"/>
    <w:rsid w:val="00642D1C"/>
    <w:rsid w:val="006447A8"/>
    <w:rsid w:val="00646FCB"/>
    <w:rsid w:val="00651FCC"/>
    <w:rsid w:val="00652307"/>
    <w:rsid w:val="0065324A"/>
    <w:rsid w:val="006570EB"/>
    <w:rsid w:val="006622D7"/>
    <w:rsid w:val="006626B5"/>
    <w:rsid w:val="00663DCD"/>
    <w:rsid w:val="00666B77"/>
    <w:rsid w:val="00667095"/>
    <w:rsid w:val="00672325"/>
    <w:rsid w:val="00676FA5"/>
    <w:rsid w:val="00680593"/>
    <w:rsid w:val="00683F00"/>
    <w:rsid w:val="00684B92"/>
    <w:rsid w:val="00691822"/>
    <w:rsid w:val="006925BB"/>
    <w:rsid w:val="00693926"/>
    <w:rsid w:val="006A03EC"/>
    <w:rsid w:val="006A04ED"/>
    <w:rsid w:val="006A3D8D"/>
    <w:rsid w:val="006A404D"/>
    <w:rsid w:val="006A4CBD"/>
    <w:rsid w:val="006A5D3D"/>
    <w:rsid w:val="006B090E"/>
    <w:rsid w:val="006B5D49"/>
    <w:rsid w:val="006C3A05"/>
    <w:rsid w:val="006C3D2E"/>
    <w:rsid w:val="006C4680"/>
    <w:rsid w:val="006C7751"/>
    <w:rsid w:val="006D6C8B"/>
    <w:rsid w:val="006D76F9"/>
    <w:rsid w:val="006E1674"/>
    <w:rsid w:val="006E57EB"/>
    <w:rsid w:val="006F54E1"/>
    <w:rsid w:val="006F5ED0"/>
    <w:rsid w:val="007026D6"/>
    <w:rsid w:val="00704550"/>
    <w:rsid w:val="0070519D"/>
    <w:rsid w:val="007136F5"/>
    <w:rsid w:val="00716177"/>
    <w:rsid w:val="00724D72"/>
    <w:rsid w:val="007378B2"/>
    <w:rsid w:val="00741BA4"/>
    <w:rsid w:val="007452A5"/>
    <w:rsid w:val="0074656D"/>
    <w:rsid w:val="00751A96"/>
    <w:rsid w:val="00755053"/>
    <w:rsid w:val="00755428"/>
    <w:rsid w:val="0075588C"/>
    <w:rsid w:val="00755A6D"/>
    <w:rsid w:val="00755C69"/>
    <w:rsid w:val="00756742"/>
    <w:rsid w:val="00762CC4"/>
    <w:rsid w:val="00763F29"/>
    <w:rsid w:val="0076603E"/>
    <w:rsid w:val="00795660"/>
    <w:rsid w:val="007A0D78"/>
    <w:rsid w:val="007A2962"/>
    <w:rsid w:val="007A41A8"/>
    <w:rsid w:val="007A48CE"/>
    <w:rsid w:val="007A6B66"/>
    <w:rsid w:val="007A744C"/>
    <w:rsid w:val="007B0600"/>
    <w:rsid w:val="007B1B69"/>
    <w:rsid w:val="007B3E5B"/>
    <w:rsid w:val="007B52D2"/>
    <w:rsid w:val="007B751D"/>
    <w:rsid w:val="007C235D"/>
    <w:rsid w:val="007C286C"/>
    <w:rsid w:val="007C2872"/>
    <w:rsid w:val="007D29E1"/>
    <w:rsid w:val="007D41FE"/>
    <w:rsid w:val="007D7C51"/>
    <w:rsid w:val="007E2A9A"/>
    <w:rsid w:val="00807487"/>
    <w:rsid w:val="008153E8"/>
    <w:rsid w:val="00821EEE"/>
    <w:rsid w:val="00822FC6"/>
    <w:rsid w:val="00823860"/>
    <w:rsid w:val="00823B9F"/>
    <w:rsid w:val="0082406B"/>
    <w:rsid w:val="00825DC1"/>
    <w:rsid w:val="008262DC"/>
    <w:rsid w:val="00826C88"/>
    <w:rsid w:val="00831D32"/>
    <w:rsid w:val="008340A0"/>
    <w:rsid w:val="0083625B"/>
    <w:rsid w:val="00837646"/>
    <w:rsid w:val="008403A1"/>
    <w:rsid w:val="00840B41"/>
    <w:rsid w:val="00844A0A"/>
    <w:rsid w:val="008476CC"/>
    <w:rsid w:val="00850B04"/>
    <w:rsid w:val="008557C0"/>
    <w:rsid w:val="008608EA"/>
    <w:rsid w:val="008621A1"/>
    <w:rsid w:val="00866E1B"/>
    <w:rsid w:val="00870ACA"/>
    <w:rsid w:val="00882036"/>
    <w:rsid w:val="008850B8"/>
    <w:rsid w:val="008863DF"/>
    <w:rsid w:val="00890A8C"/>
    <w:rsid w:val="008A019D"/>
    <w:rsid w:val="008A08F1"/>
    <w:rsid w:val="008A2C05"/>
    <w:rsid w:val="008A3C49"/>
    <w:rsid w:val="008B115F"/>
    <w:rsid w:val="008B1EF1"/>
    <w:rsid w:val="008B20D9"/>
    <w:rsid w:val="008B5494"/>
    <w:rsid w:val="008B64AB"/>
    <w:rsid w:val="008C62B0"/>
    <w:rsid w:val="008D0B4C"/>
    <w:rsid w:val="008D1B39"/>
    <w:rsid w:val="008D25C0"/>
    <w:rsid w:val="008D3A9A"/>
    <w:rsid w:val="008D58D4"/>
    <w:rsid w:val="008D6586"/>
    <w:rsid w:val="008D6C14"/>
    <w:rsid w:val="008E074F"/>
    <w:rsid w:val="008F40A0"/>
    <w:rsid w:val="008F7A39"/>
    <w:rsid w:val="009013EB"/>
    <w:rsid w:val="00901408"/>
    <w:rsid w:val="0090782F"/>
    <w:rsid w:val="00907CC2"/>
    <w:rsid w:val="00907E91"/>
    <w:rsid w:val="009102C8"/>
    <w:rsid w:val="00910436"/>
    <w:rsid w:val="00911D98"/>
    <w:rsid w:val="0091567E"/>
    <w:rsid w:val="009156E3"/>
    <w:rsid w:val="00917210"/>
    <w:rsid w:val="00921F16"/>
    <w:rsid w:val="00923373"/>
    <w:rsid w:val="00924224"/>
    <w:rsid w:val="009300D1"/>
    <w:rsid w:val="00931FB3"/>
    <w:rsid w:val="009325CE"/>
    <w:rsid w:val="0093288C"/>
    <w:rsid w:val="009329BC"/>
    <w:rsid w:val="00934D04"/>
    <w:rsid w:val="00934FC5"/>
    <w:rsid w:val="0093597B"/>
    <w:rsid w:val="009416D8"/>
    <w:rsid w:val="00943EB5"/>
    <w:rsid w:val="0094438A"/>
    <w:rsid w:val="0094449C"/>
    <w:rsid w:val="009540B7"/>
    <w:rsid w:val="00955085"/>
    <w:rsid w:val="009576B3"/>
    <w:rsid w:val="009600FB"/>
    <w:rsid w:val="00967D22"/>
    <w:rsid w:val="009712CB"/>
    <w:rsid w:val="00973773"/>
    <w:rsid w:val="009754B0"/>
    <w:rsid w:val="00980D73"/>
    <w:rsid w:val="00982371"/>
    <w:rsid w:val="00983B74"/>
    <w:rsid w:val="009849D8"/>
    <w:rsid w:val="00994FF6"/>
    <w:rsid w:val="00996DA1"/>
    <w:rsid w:val="009A3194"/>
    <w:rsid w:val="009A5EB8"/>
    <w:rsid w:val="009B4623"/>
    <w:rsid w:val="009B768E"/>
    <w:rsid w:val="009C09F7"/>
    <w:rsid w:val="009C3FA1"/>
    <w:rsid w:val="009C4AF2"/>
    <w:rsid w:val="009D24CF"/>
    <w:rsid w:val="009D4A0D"/>
    <w:rsid w:val="009E01FE"/>
    <w:rsid w:val="009E1AD7"/>
    <w:rsid w:val="009E4E7A"/>
    <w:rsid w:val="009E7915"/>
    <w:rsid w:val="009F0664"/>
    <w:rsid w:val="009F351C"/>
    <w:rsid w:val="009F4279"/>
    <w:rsid w:val="00A013F6"/>
    <w:rsid w:val="00A04E4D"/>
    <w:rsid w:val="00A0691A"/>
    <w:rsid w:val="00A077AC"/>
    <w:rsid w:val="00A14B65"/>
    <w:rsid w:val="00A17FA5"/>
    <w:rsid w:val="00A20FC9"/>
    <w:rsid w:val="00A214D5"/>
    <w:rsid w:val="00A22041"/>
    <w:rsid w:val="00A2230C"/>
    <w:rsid w:val="00A2340D"/>
    <w:rsid w:val="00A27608"/>
    <w:rsid w:val="00A305CE"/>
    <w:rsid w:val="00A31D6C"/>
    <w:rsid w:val="00A37909"/>
    <w:rsid w:val="00A41568"/>
    <w:rsid w:val="00A51B7A"/>
    <w:rsid w:val="00A56BAA"/>
    <w:rsid w:val="00A61400"/>
    <w:rsid w:val="00A61778"/>
    <w:rsid w:val="00A64F95"/>
    <w:rsid w:val="00A66389"/>
    <w:rsid w:val="00A7075D"/>
    <w:rsid w:val="00A7195C"/>
    <w:rsid w:val="00A73EF3"/>
    <w:rsid w:val="00A77ED3"/>
    <w:rsid w:val="00A83637"/>
    <w:rsid w:val="00A92AAB"/>
    <w:rsid w:val="00A94493"/>
    <w:rsid w:val="00A95475"/>
    <w:rsid w:val="00AA548D"/>
    <w:rsid w:val="00AA7106"/>
    <w:rsid w:val="00AB0316"/>
    <w:rsid w:val="00AB61F1"/>
    <w:rsid w:val="00AB72F5"/>
    <w:rsid w:val="00AC07DC"/>
    <w:rsid w:val="00AC0FDA"/>
    <w:rsid w:val="00AC3468"/>
    <w:rsid w:val="00AC47C6"/>
    <w:rsid w:val="00AD040F"/>
    <w:rsid w:val="00AE03C4"/>
    <w:rsid w:val="00AE40A8"/>
    <w:rsid w:val="00AF13FA"/>
    <w:rsid w:val="00AF58B5"/>
    <w:rsid w:val="00B04346"/>
    <w:rsid w:val="00B046B6"/>
    <w:rsid w:val="00B05C8A"/>
    <w:rsid w:val="00B07424"/>
    <w:rsid w:val="00B10086"/>
    <w:rsid w:val="00B14FC1"/>
    <w:rsid w:val="00B173FD"/>
    <w:rsid w:val="00B21827"/>
    <w:rsid w:val="00B22A53"/>
    <w:rsid w:val="00B34C33"/>
    <w:rsid w:val="00B351FC"/>
    <w:rsid w:val="00B43755"/>
    <w:rsid w:val="00B43CF7"/>
    <w:rsid w:val="00B44960"/>
    <w:rsid w:val="00B55AAF"/>
    <w:rsid w:val="00B7045D"/>
    <w:rsid w:val="00B729AF"/>
    <w:rsid w:val="00B760CD"/>
    <w:rsid w:val="00B80A2B"/>
    <w:rsid w:val="00B8595E"/>
    <w:rsid w:val="00B85DE7"/>
    <w:rsid w:val="00B87376"/>
    <w:rsid w:val="00B9774F"/>
    <w:rsid w:val="00BA3629"/>
    <w:rsid w:val="00BA5B27"/>
    <w:rsid w:val="00BA752B"/>
    <w:rsid w:val="00BB005A"/>
    <w:rsid w:val="00BB170D"/>
    <w:rsid w:val="00BB2687"/>
    <w:rsid w:val="00BB3E3C"/>
    <w:rsid w:val="00BB3FEC"/>
    <w:rsid w:val="00BB7CAF"/>
    <w:rsid w:val="00BC0DE9"/>
    <w:rsid w:val="00BC5A92"/>
    <w:rsid w:val="00BD005F"/>
    <w:rsid w:val="00BD1EF1"/>
    <w:rsid w:val="00BD3C51"/>
    <w:rsid w:val="00BD413A"/>
    <w:rsid w:val="00BE244B"/>
    <w:rsid w:val="00BE652B"/>
    <w:rsid w:val="00BF01B4"/>
    <w:rsid w:val="00BF3BBA"/>
    <w:rsid w:val="00BF3D75"/>
    <w:rsid w:val="00BF53D3"/>
    <w:rsid w:val="00BF5BE8"/>
    <w:rsid w:val="00BF7564"/>
    <w:rsid w:val="00C01B62"/>
    <w:rsid w:val="00C0386B"/>
    <w:rsid w:val="00C0673B"/>
    <w:rsid w:val="00C06CB1"/>
    <w:rsid w:val="00C105F3"/>
    <w:rsid w:val="00C1363F"/>
    <w:rsid w:val="00C15735"/>
    <w:rsid w:val="00C16030"/>
    <w:rsid w:val="00C20B48"/>
    <w:rsid w:val="00C246B6"/>
    <w:rsid w:val="00C252C4"/>
    <w:rsid w:val="00C31213"/>
    <w:rsid w:val="00C3145E"/>
    <w:rsid w:val="00C322AF"/>
    <w:rsid w:val="00C323C5"/>
    <w:rsid w:val="00C32E84"/>
    <w:rsid w:val="00C366F6"/>
    <w:rsid w:val="00C4644F"/>
    <w:rsid w:val="00C51A66"/>
    <w:rsid w:val="00C525A4"/>
    <w:rsid w:val="00C54DEA"/>
    <w:rsid w:val="00C559AD"/>
    <w:rsid w:val="00C56830"/>
    <w:rsid w:val="00C5709F"/>
    <w:rsid w:val="00C634D0"/>
    <w:rsid w:val="00C702A3"/>
    <w:rsid w:val="00C70888"/>
    <w:rsid w:val="00C70971"/>
    <w:rsid w:val="00C714A3"/>
    <w:rsid w:val="00C730F3"/>
    <w:rsid w:val="00C7367C"/>
    <w:rsid w:val="00C7779E"/>
    <w:rsid w:val="00C77E40"/>
    <w:rsid w:val="00C828A2"/>
    <w:rsid w:val="00C83E4A"/>
    <w:rsid w:val="00C84FC2"/>
    <w:rsid w:val="00C93112"/>
    <w:rsid w:val="00C93299"/>
    <w:rsid w:val="00C93444"/>
    <w:rsid w:val="00C937ED"/>
    <w:rsid w:val="00C940A9"/>
    <w:rsid w:val="00C947A2"/>
    <w:rsid w:val="00CA289D"/>
    <w:rsid w:val="00CA2A7F"/>
    <w:rsid w:val="00CA5528"/>
    <w:rsid w:val="00CB0975"/>
    <w:rsid w:val="00CB0B40"/>
    <w:rsid w:val="00CB2392"/>
    <w:rsid w:val="00CB2995"/>
    <w:rsid w:val="00CB3DB4"/>
    <w:rsid w:val="00CB74B8"/>
    <w:rsid w:val="00CC1217"/>
    <w:rsid w:val="00CC3D6E"/>
    <w:rsid w:val="00CD00F4"/>
    <w:rsid w:val="00CD34AE"/>
    <w:rsid w:val="00CD44CD"/>
    <w:rsid w:val="00CE0A16"/>
    <w:rsid w:val="00CE3297"/>
    <w:rsid w:val="00CE3E7D"/>
    <w:rsid w:val="00CE558D"/>
    <w:rsid w:val="00CE60C4"/>
    <w:rsid w:val="00CE69D8"/>
    <w:rsid w:val="00CE7E02"/>
    <w:rsid w:val="00CF1A24"/>
    <w:rsid w:val="00CF25E1"/>
    <w:rsid w:val="00CF2995"/>
    <w:rsid w:val="00CF4EB5"/>
    <w:rsid w:val="00CF5302"/>
    <w:rsid w:val="00D00378"/>
    <w:rsid w:val="00D0056D"/>
    <w:rsid w:val="00D01C8D"/>
    <w:rsid w:val="00D02381"/>
    <w:rsid w:val="00D03561"/>
    <w:rsid w:val="00D04700"/>
    <w:rsid w:val="00D04B6C"/>
    <w:rsid w:val="00D0519E"/>
    <w:rsid w:val="00D21A4A"/>
    <w:rsid w:val="00D33A67"/>
    <w:rsid w:val="00D34017"/>
    <w:rsid w:val="00D36F26"/>
    <w:rsid w:val="00D44BFB"/>
    <w:rsid w:val="00D464B9"/>
    <w:rsid w:val="00D46DE9"/>
    <w:rsid w:val="00D54D96"/>
    <w:rsid w:val="00D559D6"/>
    <w:rsid w:val="00D62502"/>
    <w:rsid w:val="00D627BA"/>
    <w:rsid w:val="00D67A99"/>
    <w:rsid w:val="00D746D1"/>
    <w:rsid w:val="00D74E0D"/>
    <w:rsid w:val="00D756FA"/>
    <w:rsid w:val="00D777C9"/>
    <w:rsid w:val="00D80389"/>
    <w:rsid w:val="00D83A82"/>
    <w:rsid w:val="00D83F7A"/>
    <w:rsid w:val="00D960E9"/>
    <w:rsid w:val="00DA0C0D"/>
    <w:rsid w:val="00DA660A"/>
    <w:rsid w:val="00DA70CD"/>
    <w:rsid w:val="00DB2488"/>
    <w:rsid w:val="00DB3013"/>
    <w:rsid w:val="00DB61A3"/>
    <w:rsid w:val="00DC3873"/>
    <w:rsid w:val="00DD0221"/>
    <w:rsid w:val="00DD0E04"/>
    <w:rsid w:val="00DD3351"/>
    <w:rsid w:val="00DD6522"/>
    <w:rsid w:val="00DE5146"/>
    <w:rsid w:val="00DF35B4"/>
    <w:rsid w:val="00DF36D7"/>
    <w:rsid w:val="00DF392A"/>
    <w:rsid w:val="00DF4EF4"/>
    <w:rsid w:val="00E03319"/>
    <w:rsid w:val="00E04349"/>
    <w:rsid w:val="00E14C7B"/>
    <w:rsid w:val="00E20E82"/>
    <w:rsid w:val="00E22B44"/>
    <w:rsid w:val="00E25EB2"/>
    <w:rsid w:val="00E35BEE"/>
    <w:rsid w:val="00E36D33"/>
    <w:rsid w:val="00E402C8"/>
    <w:rsid w:val="00E4221A"/>
    <w:rsid w:val="00E42DA9"/>
    <w:rsid w:val="00E50BAD"/>
    <w:rsid w:val="00E547E0"/>
    <w:rsid w:val="00E57E4E"/>
    <w:rsid w:val="00E61486"/>
    <w:rsid w:val="00E627C8"/>
    <w:rsid w:val="00E65D52"/>
    <w:rsid w:val="00E73D2D"/>
    <w:rsid w:val="00E75373"/>
    <w:rsid w:val="00E768FA"/>
    <w:rsid w:val="00E80364"/>
    <w:rsid w:val="00E91676"/>
    <w:rsid w:val="00E940D7"/>
    <w:rsid w:val="00E9764E"/>
    <w:rsid w:val="00EA5EF5"/>
    <w:rsid w:val="00EB0071"/>
    <w:rsid w:val="00EB11CE"/>
    <w:rsid w:val="00EB45A8"/>
    <w:rsid w:val="00EB6991"/>
    <w:rsid w:val="00EC4FED"/>
    <w:rsid w:val="00EC54A8"/>
    <w:rsid w:val="00EC5BE4"/>
    <w:rsid w:val="00ED0B4B"/>
    <w:rsid w:val="00ED5834"/>
    <w:rsid w:val="00ED7C69"/>
    <w:rsid w:val="00EF14EF"/>
    <w:rsid w:val="00EF2060"/>
    <w:rsid w:val="00EF3632"/>
    <w:rsid w:val="00EF41A7"/>
    <w:rsid w:val="00EF701C"/>
    <w:rsid w:val="00EF7910"/>
    <w:rsid w:val="00F02FBC"/>
    <w:rsid w:val="00F05B8C"/>
    <w:rsid w:val="00F0719A"/>
    <w:rsid w:val="00F136D5"/>
    <w:rsid w:val="00F148BA"/>
    <w:rsid w:val="00F17118"/>
    <w:rsid w:val="00F17BA9"/>
    <w:rsid w:val="00F20F0F"/>
    <w:rsid w:val="00F24202"/>
    <w:rsid w:val="00F253F2"/>
    <w:rsid w:val="00F27932"/>
    <w:rsid w:val="00F27CBC"/>
    <w:rsid w:val="00F36F3D"/>
    <w:rsid w:val="00F37AC7"/>
    <w:rsid w:val="00F4043F"/>
    <w:rsid w:val="00F40E55"/>
    <w:rsid w:val="00F426E5"/>
    <w:rsid w:val="00F464F3"/>
    <w:rsid w:val="00F620C3"/>
    <w:rsid w:val="00F647A1"/>
    <w:rsid w:val="00F6545E"/>
    <w:rsid w:val="00F70288"/>
    <w:rsid w:val="00F703C1"/>
    <w:rsid w:val="00F74AD0"/>
    <w:rsid w:val="00F74C7B"/>
    <w:rsid w:val="00F81619"/>
    <w:rsid w:val="00F81684"/>
    <w:rsid w:val="00F87B58"/>
    <w:rsid w:val="00F913F4"/>
    <w:rsid w:val="00F938E7"/>
    <w:rsid w:val="00F95A51"/>
    <w:rsid w:val="00F9673A"/>
    <w:rsid w:val="00F97D81"/>
    <w:rsid w:val="00FA4917"/>
    <w:rsid w:val="00FA5C6E"/>
    <w:rsid w:val="00FA6D23"/>
    <w:rsid w:val="00FA7A08"/>
    <w:rsid w:val="00FB7BB9"/>
    <w:rsid w:val="00FC4764"/>
    <w:rsid w:val="00FC5E7F"/>
    <w:rsid w:val="00FC6D93"/>
    <w:rsid w:val="00FC7410"/>
    <w:rsid w:val="00FD1091"/>
    <w:rsid w:val="00FD2CB6"/>
    <w:rsid w:val="00FD4772"/>
    <w:rsid w:val="00FE1F17"/>
    <w:rsid w:val="00FE28B8"/>
    <w:rsid w:val="00FE3704"/>
    <w:rsid w:val="00FE3CA1"/>
    <w:rsid w:val="00FE4E4C"/>
    <w:rsid w:val="00FE5EF1"/>
    <w:rsid w:val="00FF2D6A"/>
    <w:rsid w:val="031E8B0B"/>
    <w:rsid w:val="0621D938"/>
    <w:rsid w:val="0F1C1D6D"/>
    <w:rsid w:val="10AD1011"/>
    <w:rsid w:val="1221AB8C"/>
    <w:rsid w:val="131EEA75"/>
    <w:rsid w:val="14E7B858"/>
    <w:rsid w:val="17664D75"/>
    <w:rsid w:val="19ABDDDF"/>
    <w:rsid w:val="1CC8AA8A"/>
    <w:rsid w:val="21E08B51"/>
    <w:rsid w:val="24CB207F"/>
    <w:rsid w:val="25CB1A81"/>
    <w:rsid w:val="2718B87E"/>
    <w:rsid w:val="287667EA"/>
    <w:rsid w:val="2B1D426F"/>
    <w:rsid w:val="2C38DB45"/>
    <w:rsid w:val="2E497114"/>
    <w:rsid w:val="306FB35F"/>
    <w:rsid w:val="33F709B0"/>
    <w:rsid w:val="34B00778"/>
    <w:rsid w:val="37E47E46"/>
    <w:rsid w:val="3A654517"/>
    <w:rsid w:val="3C8351A4"/>
    <w:rsid w:val="41B05924"/>
    <w:rsid w:val="42AE03D5"/>
    <w:rsid w:val="459FAF8F"/>
    <w:rsid w:val="4AC6F498"/>
    <w:rsid w:val="4C62C4F9"/>
    <w:rsid w:val="4E8740CD"/>
    <w:rsid w:val="50429CF7"/>
    <w:rsid w:val="50452C29"/>
    <w:rsid w:val="52232D20"/>
    <w:rsid w:val="561340CC"/>
    <w:rsid w:val="5640DD50"/>
    <w:rsid w:val="59D056E0"/>
    <w:rsid w:val="5F090C21"/>
    <w:rsid w:val="635B913C"/>
    <w:rsid w:val="6499645F"/>
    <w:rsid w:val="6695F8FB"/>
    <w:rsid w:val="69EE6830"/>
    <w:rsid w:val="6B8A3891"/>
    <w:rsid w:val="7184D6EA"/>
    <w:rsid w:val="71E051B8"/>
    <w:rsid w:val="723C1C27"/>
    <w:rsid w:val="73C5807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A78A"/>
  <w15:chartTrackingRefBased/>
  <w15:docId w15:val="{8DA89C32-7FBD-4AED-B7F1-A5A698BBBE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B090E"/>
    <w:rPr>
      <w:sz w:val="20"/>
    </w:rPr>
  </w:style>
  <w:style w:type="paragraph" w:styleId="berschrift1">
    <w:name w:val="heading 1"/>
    <w:basedOn w:val="Standard"/>
    <w:next w:val="Standard"/>
    <w:link w:val="berschrift1Zchn"/>
    <w:uiPriority w:val="9"/>
    <w:qFormat/>
    <w:rsid w:val="007B1B69"/>
    <w:pPr>
      <w:keepNext/>
      <w:keepLines/>
      <w:numPr>
        <w:numId w:val="20"/>
      </w:numPr>
      <w:spacing w:before="360" w:after="240"/>
      <w:ind w:left="851" w:hanging="851"/>
      <w:outlineLvl w:val="0"/>
    </w:pPr>
    <w:rPr>
      <w:rFonts w:ascii="Arial" w:hAnsi="Arial" w:cs="Arial" w:eastAsiaTheme="majorEastAsia"/>
      <w:b/>
      <w:bCs/>
      <w:color w:val="000000" w:themeColor="text1"/>
      <w:sz w:val="32"/>
      <w:szCs w:val="32"/>
    </w:rPr>
  </w:style>
  <w:style w:type="paragraph" w:styleId="berschrift2">
    <w:name w:val="heading 2"/>
    <w:basedOn w:val="Standard"/>
    <w:next w:val="Standard"/>
    <w:link w:val="berschrift2Zchn"/>
    <w:uiPriority w:val="9"/>
    <w:unhideWhenUsed/>
    <w:qFormat/>
    <w:rsid w:val="007B1B69"/>
    <w:pPr>
      <w:keepNext/>
      <w:keepLines/>
      <w:numPr>
        <w:ilvl w:val="1"/>
        <w:numId w:val="20"/>
      </w:numPr>
      <w:spacing w:after="240"/>
      <w:ind w:left="851" w:hanging="851"/>
      <w:outlineLvl w:val="1"/>
    </w:pPr>
    <w:rPr>
      <w:rFonts w:ascii="Arial" w:hAnsi="Arial" w:eastAsiaTheme="majorEastAsia" w:cstheme="majorBidi"/>
      <w:b/>
      <w:color w:val="000000" w:themeColor="text1"/>
      <w:sz w:val="24"/>
      <w:szCs w:val="26"/>
    </w:rPr>
  </w:style>
  <w:style w:type="paragraph" w:styleId="berschrift3">
    <w:name w:val="heading 3"/>
    <w:basedOn w:val="Standard"/>
    <w:next w:val="Standard"/>
    <w:link w:val="berschrift3Zchn"/>
    <w:uiPriority w:val="9"/>
    <w:unhideWhenUsed/>
    <w:qFormat/>
    <w:rsid w:val="007B1B69"/>
    <w:pPr>
      <w:keepNext/>
      <w:keepLines/>
      <w:numPr>
        <w:ilvl w:val="2"/>
        <w:numId w:val="20"/>
      </w:numPr>
      <w:spacing w:before="120" w:after="240"/>
      <w:ind w:left="851" w:hanging="851"/>
      <w:outlineLvl w:val="2"/>
    </w:pPr>
    <w:rPr>
      <w:rFonts w:ascii="Arial" w:hAnsi="Arial"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7B1B69"/>
    <w:pPr>
      <w:keepNext/>
      <w:keepLines/>
      <w:numPr>
        <w:ilvl w:val="3"/>
        <w:numId w:val="20"/>
      </w:numPr>
      <w:spacing w:before="120" w:after="240"/>
      <w:outlineLvl w:val="3"/>
    </w:pPr>
    <w:rPr>
      <w:rFonts w:ascii="Arial" w:hAnsi="Arial" w:eastAsiaTheme="majorEastAsia" w:cstheme="majorBidi"/>
      <w:b/>
      <w:iCs/>
    </w:rPr>
  </w:style>
  <w:style w:type="paragraph" w:styleId="berschrift5">
    <w:name w:val="heading 5"/>
    <w:basedOn w:val="Standard"/>
    <w:next w:val="Standard"/>
    <w:link w:val="berschrift5Zchn"/>
    <w:uiPriority w:val="9"/>
    <w:unhideWhenUsed/>
    <w:qFormat/>
    <w:rsid w:val="00B9774F"/>
    <w:pPr>
      <w:keepNext/>
      <w:keepLines/>
      <w:numPr>
        <w:ilvl w:val="4"/>
        <w:numId w:val="20"/>
      </w:numPr>
      <w:spacing w:after="240"/>
      <w:outlineLvl w:val="4"/>
    </w:pPr>
    <w:rPr>
      <w:rFonts w:ascii="Arial" w:hAnsi="Arial" w:eastAsiaTheme="majorEastAsia" w:cstheme="majorBidi"/>
      <w:b/>
      <w:color w:val="000000" w:themeColor="text1"/>
    </w:rPr>
  </w:style>
  <w:style w:type="paragraph" w:styleId="berschrift6">
    <w:name w:val="heading 6"/>
    <w:basedOn w:val="Standard"/>
    <w:next w:val="Standard"/>
    <w:link w:val="berschrift6Zchn"/>
    <w:uiPriority w:val="9"/>
    <w:semiHidden/>
    <w:unhideWhenUsed/>
    <w:rsid w:val="00B9774F"/>
    <w:pPr>
      <w:keepNext/>
      <w:keepLines/>
      <w:numPr>
        <w:ilvl w:val="5"/>
        <w:numId w:val="20"/>
      </w:numPr>
      <w:spacing w:before="40" w:after="0"/>
      <w:outlineLvl w:val="5"/>
    </w:pPr>
    <w:rPr>
      <w:rFonts w:asciiTheme="majorHAnsi" w:hAnsiTheme="majorHAnsi" w:eastAsiaTheme="majorEastAsia" w:cstheme="majorBidi"/>
      <w:color w:val="351C40" w:themeColor="accent1" w:themeShade="7F"/>
    </w:rPr>
  </w:style>
  <w:style w:type="paragraph" w:styleId="berschrift7">
    <w:name w:val="heading 7"/>
    <w:basedOn w:val="Standard"/>
    <w:next w:val="Standard"/>
    <w:link w:val="berschrift7Zchn"/>
    <w:uiPriority w:val="9"/>
    <w:semiHidden/>
    <w:unhideWhenUsed/>
    <w:qFormat/>
    <w:rsid w:val="00B9774F"/>
    <w:pPr>
      <w:keepNext/>
      <w:keepLines/>
      <w:numPr>
        <w:ilvl w:val="6"/>
        <w:numId w:val="20"/>
      </w:numPr>
      <w:spacing w:before="40" w:after="0"/>
      <w:outlineLvl w:val="6"/>
    </w:pPr>
    <w:rPr>
      <w:rFonts w:asciiTheme="majorHAnsi" w:hAnsiTheme="majorHAnsi" w:eastAsiaTheme="majorEastAsia" w:cstheme="majorBidi"/>
      <w:i/>
      <w:iCs/>
      <w:color w:val="351C40" w:themeColor="accent1" w:themeShade="7F"/>
    </w:rPr>
  </w:style>
  <w:style w:type="paragraph" w:styleId="berschrift8">
    <w:name w:val="heading 8"/>
    <w:basedOn w:val="Standard"/>
    <w:next w:val="Standard"/>
    <w:link w:val="berschrift8Zchn"/>
    <w:uiPriority w:val="9"/>
    <w:semiHidden/>
    <w:unhideWhenUsed/>
    <w:qFormat/>
    <w:rsid w:val="00B9774F"/>
    <w:pPr>
      <w:keepNext/>
      <w:keepLines/>
      <w:numPr>
        <w:ilvl w:val="7"/>
        <w:numId w:val="20"/>
      </w:numPr>
      <w:spacing w:before="40" w:after="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774F"/>
    <w:pPr>
      <w:keepNext/>
      <w:keepLines/>
      <w:numPr>
        <w:ilvl w:val="8"/>
        <w:numId w:val="20"/>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0A7B11"/>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0A7B11"/>
  </w:style>
  <w:style w:type="paragraph" w:styleId="Fuzeile">
    <w:name w:val="footer"/>
    <w:basedOn w:val="Standard"/>
    <w:link w:val="FuzeileZchn"/>
    <w:uiPriority w:val="99"/>
    <w:unhideWhenUsed/>
    <w:rsid w:val="000A7B11"/>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0A7B11"/>
  </w:style>
  <w:style w:type="paragraph" w:styleId="KeinLeerraum">
    <w:name w:val="No Spacing"/>
    <w:uiPriority w:val="1"/>
    <w:qFormat/>
    <w:rsid w:val="002434CC"/>
    <w:pPr>
      <w:spacing w:after="0" w:line="240" w:lineRule="auto"/>
    </w:pPr>
    <w:rPr>
      <w:sz w:val="20"/>
    </w:rPr>
  </w:style>
  <w:style w:type="paragraph" w:styleId="Sprechblasentext">
    <w:name w:val="Balloon Text"/>
    <w:basedOn w:val="Standard"/>
    <w:link w:val="SprechblasentextZchn"/>
    <w:uiPriority w:val="99"/>
    <w:semiHidden/>
    <w:unhideWhenUsed/>
    <w:rsid w:val="00581783"/>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581783"/>
    <w:rPr>
      <w:rFonts w:ascii="Segoe UI" w:hAnsi="Segoe UI" w:cs="Segoe UI"/>
      <w:sz w:val="18"/>
      <w:szCs w:val="18"/>
    </w:rPr>
  </w:style>
  <w:style w:type="character" w:styleId="berschrift1Zchn" w:customStyle="1">
    <w:name w:val="Überschrift 1 Zchn"/>
    <w:basedOn w:val="Absatz-Standardschriftart"/>
    <w:link w:val="berschrift1"/>
    <w:uiPriority w:val="9"/>
    <w:rsid w:val="007B1B69"/>
    <w:rPr>
      <w:rFonts w:ascii="Arial" w:hAnsi="Arial" w:cs="Arial" w:eastAsiaTheme="majorEastAsia"/>
      <w:b/>
      <w:bCs/>
      <w:color w:val="000000" w:themeColor="text1"/>
      <w:sz w:val="32"/>
      <w:szCs w:val="32"/>
    </w:rPr>
  </w:style>
  <w:style w:type="character" w:styleId="berschrift2Zchn" w:customStyle="1">
    <w:name w:val="Überschrift 2 Zchn"/>
    <w:basedOn w:val="Absatz-Standardschriftart"/>
    <w:link w:val="berschrift2"/>
    <w:uiPriority w:val="9"/>
    <w:rsid w:val="007B1B69"/>
    <w:rPr>
      <w:rFonts w:ascii="Arial" w:hAnsi="Arial" w:eastAsiaTheme="majorEastAsia" w:cstheme="majorBidi"/>
      <w:b/>
      <w:color w:val="000000" w:themeColor="text1"/>
      <w:sz w:val="24"/>
      <w:szCs w:val="26"/>
    </w:rPr>
  </w:style>
  <w:style w:type="character" w:styleId="berschrift3Zchn" w:customStyle="1">
    <w:name w:val="Überschrift 3 Zchn"/>
    <w:basedOn w:val="Absatz-Standardschriftart"/>
    <w:link w:val="berschrift3"/>
    <w:uiPriority w:val="9"/>
    <w:rsid w:val="007B1B69"/>
    <w:rPr>
      <w:rFonts w:ascii="Arial" w:hAnsi="Arial" w:eastAsiaTheme="majorEastAsia" w:cstheme="majorBidi"/>
      <w:b/>
      <w:color w:val="000000" w:themeColor="text1"/>
      <w:sz w:val="20"/>
      <w:szCs w:val="24"/>
    </w:rPr>
  </w:style>
  <w:style w:type="character" w:styleId="berschrift4Zchn" w:customStyle="1">
    <w:name w:val="Überschrift 4 Zchn"/>
    <w:basedOn w:val="Absatz-Standardschriftart"/>
    <w:link w:val="berschrift4"/>
    <w:uiPriority w:val="9"/>
    <w:rsid w:val="007B1B69"/>
    <w:rPr>
      <w:rFonts w:ascii="Arial" w:hAnsi="Arial" w:eastAsiaTheme="majorEastAsia" w:cstheme="majorBidi"/>
      <w:b/>
      <w:iCs/>
      <w:sz w:val="20"/>
    </w:rPr>
  </w:style>
  <w:style w:type="character" w:styleId="berschrift5Zchn" w:customStyle="1">
    <w:name w:val="Überschrift 5 Zchn"/>
    <w:basedOn w:val="Absatz-Standardschriftart"/>
    <w:link w:val="berschrift5"/>
    <w:uiPriority w:val="9"/>
    <w:rsid w:val="00B9774F"/>
    <w:rPr>
      <w:rFonts w:ascii="Arial" w:hAnsi="Arial" w:eastAsiaTheme="majorEastAsia" w:cstheme="majorBidi"/>
      <w:b/>
      <w:color w:val="000000" w:themeColor="text1"/>
      <w:sz w:val="20"/>
    </w:rPr>
  </w:style>
  <w:style w:type="character" w:styleId="berschrift6Zchn" w:customStyle="1">
    <w:name w:val="Überschrift 6 Zchn"/>
    <w:basedOn w:val="Absatz-Standardschriftart"/>
    <w:link w:val="berschrift6"/>
    <w:uiPriority w:val="9"/>
    <w:semiHidden/>
    <w:rsid w:val="00B9774F"/>
    <w:rPr>
      <w:rFonts w:asciiTheme="majorHAnsi" w:hAnsiTheme="majorHAnsi" w:eastAsiaTheme="majorEastAsia" w:cstheme="majorBidi"/>
      <w:color w:val="351C40" w:themeColor="accent1" w:themeShade="7F"/>
    </w:rPr>
  </w:style>
  <w:style w:type="character" w:styleId="berschrift7Zchn" w:customStyle="1">
    <w:name w:val="Überschrift 7 Zchn"/>
    <w:basedOn w:val="Absatz-Standardschriftart"/>
    <w:link w:val="berschrift7"/>
    <w:uiPriority w:val="9"/>
    <w:semiHidden/>
    <w:rsid w:val="00B9774F"/>
    <w:rPr>
      <w:rFonts w:asciiTheme="majorHAnsi" w:hAnsiTheme="majorHAnsi" w:eastAsiaTheme="majorEastAsia" w:cstheme="majorBidi"/>
      <w:i/>
      <w:iCs/>
      <w:color w:val="351C40" w:themeColor="accent1" w:themeShade="7F"/>
    </w:rPr>
  </w:style>
  <w:style w:type="character" w:styleId="berschrift8Zchn" w:customStyle="1">
    <w:name w:val="Überschrift 8 Zchn"/>
    <w:basedOn w:val="Absatz-Standardschriftart"/>
    <w:link w:val="berschrift8"/>
    <w:uiPriority w:val="9"/>
    <w:semiHidden/>
    <w:rsid w:val="00B9774F"/>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B9774F"/>
    <w:rPr>
      <w:rFonts w:asciiTheme="majorHAnsi" w:hAnsiTheme="majorHAnsi" w:eastAsiaTheme="majorEastAsia" w:cstheme="majorBidi"/>
      <w:i/>
      <w:iCs/>
      <w:color w:val="272727" w:themeColor="text1" w:themeTint="D8"/>
      <w:sz w:val="21"/>
      <w:szCs w:val="21"/>
    </w:rPr>
  </w:style>
  <w:style w:type="paragraph" w:styleId="Listenabsatz">
    <w:name w:val="List Paragraph"/>
    <w:basedOn w:val="Standard"/>
    <w:link w:val="ListenabsatzZchn"/>
    <w:uiPriority w:val="34"/>
    <w:qFormat/>
    <w:rsid w:val="00F97D81"/>
    <w:pPr>
      <w:spacing w:after="60"/>
      <w:ind w:left="720"/>
    </w:pPr>
  </w:style>
  <w:style w:type="character" w:styleId="ListenabsatzZchn" w:customStyle="1">
    <w:name w:val="Listenabsatz Zchn"/>
    <w:basedOn w:val="Absatz-Standardschriftart"/>
    <w:link w:val="Listenabsatz"/>
    <w:uiPriority w:val="34"/>
    <w:rsid w:val="00F97D81"/>
    <w:rPr>
      <w:sz w:val="20"/>
    </w:rPr>
  </w:style>
  <w:style w:type="table" w:styleId="Tabellenraster">
    <w:name w:val="Table Grid"/>
    <w:basedOn w:val="NormaleTabelle"/>
    <w:rsid w:val="00BD41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tzhaltertext">
    <w:name w:val="Placeholder Text"/>
    <w:basedOn w:val="Absatz-Standardschriftart"/>
    <w:uiPriority w:val="99"/>
    <w:semiHidden/>
    <w:rsid w:val="00642D1C"/>
    <w:rPr>
      <w:color w:val="808080"/>
    </w:rPr>
  </w:style>
  <w:style w:type="paragraph" w:styleId="Liste10" w:customStyle="1">
    <w:name w:val="Liste_1"/>
    <w:basedOn w:val="Listenabsatz"/>
    <w:link w:val="Liste1Zchn"/>
    <w:qFormat/>
    <w:rsid w:val="00357A0A"/>
    <w:pPr>
      <w:numPr>
        <w:numId w:val="15"/>
      </w:numPr>
    </w:pPr>
  </w:style>
  <w:style w:type="character" w:styleId="Liste1Zchn" w:customStyle="1">
    <w:name w:val="Liste_1 Zchn"/>
    <w:basedOn w:val="Absatz-Standardschriftart"/>
    <w:link w:val="Liste10"/>
    <w:rsid w:val="00357A0A"/>
    <w:rPr>
      <w:sz w:val="20"/>
    </w:rPr>
  </w:style>
  <w:style w:type="paragraph" w:styleId="Traktandum" w:customStyle="1">
    <w:name w:val="Traktandum"/>
    <w:basedOn w:val="KeinLeerraum"/>
    <w:next w:val="Standard"/>
    <w:link w:val="TraktandumZchn"/>
    <w:qFormat/>
    <w:rsid w:val="002F10EB"/>
    <w:pPr>
      <w:numPr>
        <w:numId w:val="5"/>
      </w:numPr>
      <w:tabs>
        <w:tab w:val="left" w:pos="6237"/>
      </w:tabs>
    </w:pPr>
    <w:rPr>
      <w:rFonts w:ascii="Arial" w:hAnsi="Arial" w:cs="Arial"/>
      <w:b/>
      <w:bCs/>
      <w:szCs w:val="20"/>
    </w:rPr>
  </w:style>
  <w:style w:type="character" w:styleId="TraktandumZchn" w:customStyle="1">
    <w:name w:val="Traktandum Zchn"/>
    <w:basedOn w:val="Absatz-Standardschriftart"/>
    <w:link w:val="Traktandum"/>
    <w:rsid w:val="002F10EB"/>
    <w:rPr>
      <w:rFonts w:ascii="Arial" w:hAnsi="Arial" w:cs="Arial"/>
      <w:b/>
      <w:bCs/>
      <w:sz w:val="20"/>
      <w:szCs w:val="20"/>
    </w:rPr>
  </w:style>
  <w:style w:type="paragraph" w:styleId="z1Abstandnach3pt" w:customStyle="1">
    <w:name w:val="z1Abstand_nach_3pt"/>
    <w:basedOn w:val="Listenabsatz"/>
    <w:link w:val="z1Abstandnach3ptZchn"/>
    <w:rsid w:val="002F10EB"/>
    <w:pPr>
      <w:numPr>
        <w:numId w:val="8"/>
      </w:numPr>
    </w:pPr>
  </w:style>
  <w:style w:type="character" w:styleId="z1Abstandnach3ptZchn" w:customStyle="1">
    <w:name w:val="z1Abstand_nach_3pt Zchn"/>
    <w:basedOn w:val="ListenabsatzZchn"/>
    <w:link w:val="z1Abstandnach3pt"/>
    <w:rsid w:val="002F10EB"/>
    <w:rPr>
      <w:sz w:val="20"/>
    </w:rPr>
  </w:style>
  <w:style w:type="paragraph" w:styleId="z2Abstandnach3pt" w:customStyle="1">
    <w:name w:val="z2Abstand_nach_3pt"/>
    <w:basedOn w:val="Listenabsatz"/>
    <w:link w:val="z2Abstandnach3ptZchn"/>
    <w:rsid w:val="002F10EB"/>
    <w:pPr>
      <w:numPr>
        <w:ilvl w:val="1"/>
        <w:numId w:val="8"/>
      </w:numPr>
    </w:pPr>
  </w:style>
  <w:style w:type="character" w:styleId="z2Abstandnach3ptZchn" w:customStyle="1">
    <w:name w:val="z2Abstand_nach_3pt Zchn"/>
    <w:basedOn w:val="ListenabsatzZchn"/>
    <w:link w:val="z2Abstandnach3pt"/>
    <w:rsid w:val="002F10EB"/>
    <w:rPr>
      <w:sz w:val="20"/>
    </w:rPr>
  </w:style>
  <w:style w:type="paragraph" w:styleId="z3Abstandnach3pt" w:customStyle="1">
    <w:name w:val="z3Abstand_nach_3pt"/>
    <w:basedOn w:val="Listenabsatz"/>
    <w:link w:val="z3Abstandnach3ptZchn"/>
    <w:rsid w:val="002F10EB"/>
    <w:pPr>
      <w:numPr>
        <w:ilvl w:val="2"/>
        <w:numId w:val="8"/>
      </w:numPr>
    </w:pPr>
  </w:style>
  <w:style w:type="character" w:styleId="z3Abstandnach3ptZchn" w:customStyle="1">
    <w:name w:val="z3Abstand_nach_3pt Zchn"/>
    <w:basedOn w:val="ListenabsatzZchn"/>
    <w:link w:val="z3Abstandnach3pt"/>
    <w:rsid w:val="002F10EB"/>
    <w:rPr>
      <w:sz w:val="20"/>
    </w:rPr>
  </w:style>
  <w:style w:type="paragraph" w:styleId="Liste20" w:customStyle="1">
    <w:name w:val="Liste_2"/>
    <w:basedOn w:val="Listenabsatz"/>
    <w:link w:val="Liste2Zchn"/>
    <w:qFormat/>
    <w:rsid w:val="00357A0A"/>
    <w:pPr>
      <w:numPr>
        <w:numId w:val="16"/>
      </w:numPr>
    </w:pPr>
  </w:style>
  <w:style w:type="character" w:styleId="Liste2Zchn" w:customStyle="1">
    <w:name w:val="Liste_2 Zchn"/>
    <w:basedOn w:val="ListenabsatzZchn"/>
    <w:link w:val="Liste20"/>
    <w:rsid w:val="00357A0A"/>
    <w:rPr>
      <w:sz w:val="20"/>
    </w:rPr>
  </w:style>
  <w:style w:type="paragraph" w:styleId="Liste30" w:customStyle="1">
    <w:name w:val="Liste_3"/>
    <w:basedOn w:val="Liste10"/>
    <w:link w:val="Liste3Zchn"/>
    <w:qFormat/>
    <w:rsid w:val="00357A0A"/>
    <w:pPr>
      <w:numPr>
        <w:numId w:val="17"/>
      </w:numPr>
    </w:pPr>
  </w:style>
  <w:style w:type="character" w:styleId="Liste3Zchn" w:customStyle="1">
    <w:name w:val="Liste_3 Zchn"/>
    <w:basedOn w:val="ListenabsatzZchn"/>
    <w:link w:val="Liste30"/>
    <w:rsid w:val="00357A0A"/>
    <w:rPr>
      <w:sz w:val="20"/>
    </w:rPr>
  </w:style>
  <w:style w:type="numbering" w:styleId="Liste1" w:customStyle="1">
    <w:name w:val="Liste1"/>
    <w:uiPriority w:val="99"/>
    <w:rsid w:val="00357A0A"/>
    <w:pPr>
      <w:numPr>
        <w:numId w:val="15"/>
      </w:numPr>
    </w:pPr>
  </w:style>
  <w:style w:type="numbering" w:styleId="Liste2" w:customStyle="1">
    <w:name w:val="Liste2"/>
    <w:uiPriority w:val="99"/>
    <w:rsid w:val="00357A0A"/>
    <w:pPr>
      <w:numPr>
        <w:numId w:val="16"/>
      </w:numPr>
    </w:pPr>
  </w:style>
  <w:style w:type="numbering" w:styleId="Liste3" w:customStyle="1">
    <w:name w:val="Liste3"/>
    <w:uiPriority w:val="99"/>
    <w:rsid w:val="00357A0A"/>
    <w:pPr>
      <w:numPr>
        <w:numId w:val="17"/>
      </w:numPr>
    </w:pPr>
  </w:style>
  <w:style w:type="table" w:styleId="OSTTabelle" w:customStyle="1">
    <w:name w:val="OST_Tabelle"/>
    <w:basedOn w:val="NormaleTabelle"/>
    <w:uiPriority w:val="99"/>
    <w:rsid w:val="00200C26"/>
    <w:pPr>
      <w:spacing w:after="0" w:line="240" w:lineRule="auto"/>
    </w:pPr>
    <w:tblPr>
      <w:tblBorders>
        <w:top w:val="single" w:color="6B3881" w:sz="12" w:space="0"/>
        <w:left w:val="single" w:color="6B3881" w:sz="12" w:space="0"/>
        <w:bottom w:val="single" w:color="6B3881" w:sz="12" w:space="0"/>
        <w:right w:val="single" w:color="6B3881" w:sz="12" w:space="0"/>
        <w:insideH w:val="single" w:color="6B3881" w:sz="12" w:space="0"/>
        <w:insideV w:val="single" w:color="6B3881" w:sz="12" w:space="0"/>
      </w:tblBorders>
    </w:tblPr>
    <w:tblStylePr w:type="firstRow">
      <w:rPr>
        <w:b/>
      </w:rPr>
    </w:tblStylePr>
    <w:tblStylePr w:type="lastRow">
      <w:rPr>
        <w:b/>
      </w:rPr>
    </w:tblStylePr>
    <w:tblStylePr w:type="firstCol">
      <w:rPr>
        <w:b/>
      </w:rPr>
    </w:tblStylePr>
  </w:style>
  <w:style w:type="paragraph" w:styleId="Haupttitel" w:customStyle="1">
    <w:name w:val="Haupttitel"/>
    <w:basedOn w:val="Standard"/>
    <w:link w:val="HaupttitelZchn"/>
    <w:qFormat/>
    <w:rsid w:val="00200C26"/>
    <w:pPr>
      <w:spacing w:after="120"/>
    </w:pPr>
    <w:rPr>
      <w:b/>
      <w:bCs/>
      <w:sz w:val="48"/>
      <w:szCs w:val="36"/>
    </w:rPr>
  </w:style>
  <w:style w:type="character" w:styleId="HaupttitelZchn" w:customStyle="1">
    <w:name w:val="Haupttitel Zchn"/>
    <w:basedOn w:val="Absatz-Standardschriftart"/>
    <w:link w:val="Haupttitel"/>
    <w:rsid w:val="00200C26"/>
    <w:rPr>
      <w:b/>
      <w:bCs/>
      <w:sz w:val="48"/>
      <w:szCs w:val="36"/>
    </w:rPr>
  </w:style>
  <w:style w:type="paragraph" w:styleId="Titel1" w:customStyle="1">
    <w:name w:val="Titel_1"/>
    <w:basedOn w:val="Standard"/>
    <w:link w:val="Titel1Zchn"/>
    <w:uiPriority w:val="3"/>
    <w:qFormat/>
    <w:rsid w:val="00200C26"/>
    <w:rPr>
      <w:b/>
      <w:sz w:val="32"/>
      <w:szCs w:val="28"/>
    </w:rPr>
  </w:style>
  <w:style w:type="character" w:styleId="Titel1Zchn" w:customStyle="1">
    <w:name w:val="Titel_1 Zchn"/>
    <w:basedOn w:val="Absatz-Standardschriftart"/>
    <w:link w:val="Titel1"/>
    <w:uiPriority w:val="3"/>
    <w:rsid w:val="00200C26"/>
    <w:rPr>
      <w:b/>
      <w:sz w:val="32"/>
      <w:szCs w:val="28"/>
    </w:rPr>
  </w:style>
  <w:style w:type="paragraph" w:styleId="Titel2" w:customStyle="1">
    <w:name w:val="Titel_2"/>
    <w:basedOn w:val="Standard"/>
    <w:link w:val="Titel2Zchn"/>
    <w:qFormat/>
    <w:rsid w:val="00E547E0"/>
    <w:pPr>
      <w:spacing w:after="400"/>
    </w:pPr>
    <w:rPr>
      <w:b/>
      <w:bCs/>
      <w:sz w:val="24"/>
      <w:szCs w:val="24"/>
    </w:rPr>
  </w:style>
  <w:style w:type="character" w:styleId="Titel2Zchn" w:customStyle="1">
    <w:name w:val="Titel_2 Zchn"/>
    <w:basedOn w:val="Absatz-Standardschriftart"/>
    <w:link w:val="Titel2"/>
    <w:rsid w:val="00E547E0"/>
    <w:rPr>
      <w:b/>
      <w:bCs/>
      <w:sz w:val="24"/>
      <w:szCs w:val="24"/>
    </w:rPr>
  </w:style>
  <w:style w:type="paragraph" w:styleId="Titel3" w:customStyle="1">
    <w:name w:val="Titel_3"/>
    <w:basedOn w:val="Standard"/>
    <w:link w:val="Titel3Zchn"/>
    <w:qFormat/>
    <w:rsid w:val="00200C26"/>
    <w:rPr>
      <w:b/>
      <w:szCs w:val="18"/>
    </w:rPr>
  </w:style>
  <w:style w:type="character" w:styleId="Titel3Zchn" w:customStyle="1">
    <w:name w:val="Titel_3 Zchn"/>
    <w:basedOn w:val="Absatz-Standardschriftart"/>
    <w:link w:val="Titel3"/>
    <w:rsid w:val="00200C26"/>
    <w:rPr>
      <w:b/>
      <w:sz w:val="20"/>
      <w:szCs w:val="18"/>
    </w:rPr>
  </w:style>
  <w:style w:type="paragraph" w:styleId="Untertitel" w:customStyle="1">
    <w:name w:val="Untertitel_"/>
    <w:basedOn w:val="Standard"/>
    <w:link w:val="UntertitelZchn"/>
    <w:qFormat/>
    <w:rsid w:val="00200C26"/>
    <w:pPr>
      <w:spacing w:after="1080"/>
    </w:pPr>
    <w:rPr>
      <w:sz w:val="32"/>
      <w:szCs w:val="32"/>
    </w:rPr>
  </w:style>
  <w:style w:type="character" w:styleId="UntertitelZchn" w:customStyle="1">
    <w:name w:val="Untertitel_ Zchn"/>
    <w:basedOn w:val="Absatz-Standardschriftart"/>
    <w:link w:val="Untertitel"/>
    <w:rsid w:val="00200C26"/>
    <w:rPr>
      <w:sz w:val="32"/>
      <w:szCs w:val="32"/>
    </w:rPr>
  </w:style>
  <w:style w:type="paragraph" w:styleId="Zitat">
    <w:name w:val="Quote"/>
    <w:basedOn w:val="Standard"/>
    <w:next w:val="Standard"/>
    <w:link w:val="ZitatZchn"/>
    <w:uiPriority w:val="29"/>
    <w:qFormat/>
    <w:rsid w:val="001E68A5"/>
    <w:pPr>
      <w:spacing w:before="200"/>
      <w:ind w:left="864" w:right="864"/>
      <w:jc w:val="center"/>
    </w:pPr>
    <w:rPr>
      <w:i/>
      <w:iCs/>
      <w:color w:val="404040" w:themeColor="text1" w:themeTint="BF"/>
    </w:rPr>
  </w:style>
  <w:style w:type="character" w:styleId="ZitatZchn" w:customStyle="1">
    <w:name w:val="Zitat Zchn"/>
    <w:basedOn w:val="Absatz-Standardschriftart"/>
    <w:link w:val="Zitat"/>
    <w:uiPriority w:val="29"/>
    <w:rsid w:val="001E68A5"/>
    <w:rPr>
      <w:i/>
      <w:iCs/>
      <w:color w:val="404040" w:themeColor="text1" w:themeTint="BF"/>
      <w:sz w:val="20"/>
    </w:rPr>
  </w:style>
  <w:style w:type="character" w:styleId="HaupttitelBrombeerZchn" w:customStyle="1">
    <w:name w:val="Haupttitel Brombeer Zchn"/>
    <w:basedOn w:val="Absatz-Standardschriftart"/>
    <w:link w:val="HaupttitelBrombeer"/>
    <w:uiPriority w:val="2"/>
    <w:locked/>
    <w:rsid w:val="00CE3297"/>
    <w:rPr>
      <w:b/>
      <w:bCs/>
      <w:color w:val="8C195F" w:themeColor="text2"/>
      <w:sz w:val="48"/>
      <w:szCs w:val="36"/>
    </w:rPr>
  </w:style>
  <w:style w:type="paragraph" w:styleId="HaupttitelBrombeer" w:customStyle="1">
    <w:name w:val="Haupttitel Brombeer"/>
    <w:basedOn w:val="Standard"/>
    <w:next w:val="Standard"/>
    <w:link w:val="HaupttitelBrombeerZchn"/>
    <w:uiPriority w:val="2"/>
    <w:qFormat/>
    <w:rsid w:val="00CE3297"/>
    <w:pPr>
      <w:spacing w:after="120" w:line="256" w:lineRule="auto"/>
    </w:pPr>
    <w:rPr>
      <w:b/>
      <w:bCs/>
      <w:color w:val="8C195F" w:themeColor="text2"/>
      <w:sz w:val="48"/>
      <w:szCs w:val="36"/>
    </w:rPr>
  </w:style>
  <w:style w:type="character" w:styleId="Kommentarzeichen">
    <w:name w:val="annotation reference"/>
    <w:basedOn w:val="Absatz-Standardschriftart"/>
    <w:uiPriority w:val="99"/>
    <w:semiHidden/>
    <w:unhideWhenUsed/>
    <w:rsid w:val="003F4E40"/>
    <w:rPr>
      <w:sz w:val="16"/>
      <w:szCs w:val="16"/>
    </w:rPr>
  </w:style>
  <w:style w:type="paragraph" w:styleId="Kommentartext">
    <w:name w:val="annotation text"/>
    <w:basedOn w:val="Standard"/>
    <w:link w:val="KommentartextZchn"/>
    <w:uiPriority w:val="99"/>
    <w:semiHidden/>
    <w:unhideWhenUsed/>
    <w:rsid w:val="003F4E40"/>
    <w:pPr>
      <w:spacing w:line="240" w:lineRule="auto"/>
    </w:pPr>
    <w:rPr>
      <w:szCs w:val="20"/>
    </w:rPr>
  </w:style>
  <w:style w:type="character" w:styleId="KommentartextZchn" w:customStyle="1">
    <w:name w:val="Kommentartext Zchn"/>
    <w:basedOn w:val="Absatz-Standardschriftart"/>
    <w:link w:val="Kommentartext"/>
    <w:uiPriority w:val="99"/>
    <w:semiHidden/>
    <w:rsid w:val="003F4E40"/>
    <w:rPr>
      <w:sz w:val="20"/>
      <w:szCs w:val="20"/>
    </w:rPr>
  </w:style>
  <w:style w:type="paragraph" w:styleId="Kommentarthema">
    <w:name w:val="annotation subject"/>
    <w:basedOn w:val="Kommentartext"/>
    <w:next w:val="Kommentartext"/>
    <w:link w:val="KommentarthemaZchn"/>
    <w:uiPriority w:val="99"/>
    <w:semiHidden/>
    <w:unhideWhenUsed/>
    <w:rsid w:val="003F4E40"/>
    <w:rPr>
      <w:b/>
      <w:bCs/>
    </w:rPr>
  </w:style>
  <w:style w:type="character" w:styleId="KommentarthemaZchn" w:customStyle="1">
    <w:name w:val="Kommentarthema Zchn"/>
    <w:basedOn w:val="KommentartextZchn"/>
    <w:link w:val="Kommentarthema"/>
    <w:uiPriority w:val="99"/>
    <w:semiHidden/>
    <w:rsid w:val="003F4E40"/>
    <w:rPr>
      <w:b/>
      <w:bCs/>
      <w:sz w:val="20"/>
      <w:szCs w:val="20"/>
    </w:rPr>
  </w:style>
  <w:style w:type="paragraph" w:styleId="berarbeitung">
    <w:name w:val="Revision"/>
    <w:hidden/>
    <w:uiPriority w:val="99"/>
    <w:semiHidden/>
    <w:rsid w:val="00EF7910"/>
    <w:pPr>
      <w:spacing w:after="0" w:line="240" w:lineRule="auto"/>
    </w:pPr>
    <w:rPr>
      <w:sz w:val="20"/>
    </w:rPr>
  </w:style>
  <w:style w:type="character" w:styleId="normaltextrun" w:customStyle="1">
    <w:name w:val="normaltextrun"/>
    <w:basedOn w:val="Absatz-Standardschriftart"/>
    <w:rsid w:val="00F40E55"/>
  </w:style>
  <w:style w:type="character" w:styleId="eop" w:customStyle="1">
    <w:name w:val="eop"/>
    <w:basedOn w:val="Absatz-Standardschriftart"/>
    <w:rsid w:val="00F40E55"/>
  </w:style>
  <w:style w:type="character" w:styleId="Hyperlink">
    <w:name w:val="Hyperlink"/>
    <w:basedOn w:val="Absatz-Standardschriftart"/>
    <w:uiPriority w:val="99"/>
    <w:unhideWhenUsed/>
    <w:rsid w:val="00763F29"/>
    <w:rPr>
      <w:color w:val="0073B0" w:themeColor="hyperlink"/>
      <w:u w:val="single"/>
    </w:rPr>
  </w:style>
  <w:style w:type="character" w:styleId="NichtaufgelsteErwhnung">
    <w:name w:val="Unresolved Mention"/>
    <w:basedOn w:val="Absatz-Standardschriftart"/>
    <w:uiPriority w:val="99"/>
    <w:semiHidden/>
    <w:unhideWhenUsed/>
    <w:rsid w:val="00763F29"/>
    <w:rPr>
      <w:color w:val="605E5C"/>
      <w:shd w:val="clear" w:color="auto" w:fill="E1DFDD"/>
    </w:rPr>
  </w:style>
  <w:style w:type="character" w:styleId="BesuchterLink">
    <w:name w:val="FollowedHyperlink"/>
    <w:basedOn w:val="Absatz-Standardschriftart"/>
    <w:uiPriority w:val="99"/>
    <w:semiHidden/>
    <w:unhideWhenUsed/>
    <w:rsid w:val="00763F29"/>
    <w:rPr>
      <w:color w:val="5FBFE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39075">
      <w:bodyDiv w:val="1"/>
      <w:marLeft w:val="0"/>
      <w:marRight w:val="0"/>
      <w:marTop w:val="0"/>
      <w:marBottom w:val="0"/>
      <w:divBdr>
        <w:top w:val="none" w:sz="0" w:space="0" w:color="auto"/>
        <w:left w:val="none" w:sz="0" w:space="0" w:color="auto"/>
        <w:bottom w:val="none" w:sz="0" w:space="0" w:color="auto"/>
        <w:right w:val="none" w:sz="0" w:space="0" w:color="auto"/>
      </w:divBdr>
    </w:div>
    <w:div w:id="394276379">
      <w:bodyDiv w:val="1"/>
      <w:marLeft w:val="0"/>
      <w:marRight w:val="0"/>
      <w:marTop w:val="0"/>
      <w:marBottom w:val="0"/>
      <w:divBdr>
        <w:top w:val="none" w:sz="0" w:space="0" w:color="auto"/>
        <w:left w:val="none" w:sz="0" w:space="0" w:color="auto"/>
        <w:bottom w:val="none" w:sz="0" w:space="0" w:color="auto"/>
        <w:right w:val="none" w:sz="0" w:space="0" w:color="auto"/>
      </w:divBdr>
    </w:div>
    <w:div w:id="482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59D8D7F3444CB09A67F0CC4B4A2EC0"/>
        <w:category>
          <w:name w:val="Allgemein"/>
          <w:gallery w:val="placeholder"/>
        </w:category>
        <w:types>
          <w:type w:val="bbPlcHdr"/>
        </w:types>
        <w:behaviors>
          <w:behavior w:val="content"/>
        </w:behaviors>
        <w:guid w:val="{1D1DC987-A333-41C0-A982-B220B67860C3}"/>
      </w:docPartPr>
      <w:docPartBody>
        <w:p w:rsidR="00DF506B" w:rsidRDefault="009D7DF8" w:rsidP="009D7DF8">
          <w:pPr>
            <w:pStyle w:val="5E59D8D7F3444CB09A67F0CC4B4A2EC0"/>
          </w:pPr>
          <w:r w:rsidRPr="00351244">
            <w:rPr>
              <w:rStyle w:val="Platzhaltertext"/>
            </w:rPr>
            <w:t>Wählen Sie ein Element aus.</w:t>
          </w:r>
        </w:p>
      </w:docPartBody>
    </w:docPart>
    <w:docPart>
      <w:docPartPr>
        <w:name w:val="66952731DEA74C2ABEF550441A429AE6"/>
        <w:category>
          <w:name w:val="Allgemein"/>
          <w:gallery w:val="placeholder"/>
        </w:category>
        <w:types>
          <w:type w:val="bbPlcHdr"/>
        </w:types>
        <w:behaviors>
          <w:behavior w:val="content"/>
        </w:behaviors>
        <w:guid w:val="{DB900962-E0E1-4BF7-A791-1EC8902A11ED}"/>
      </w:docPartPr>
      <w:docPartBody>
        <w:p w:rsidR="00DF506B" w:rsidRDefault="009D7DF8" w:rsidP="009D7DF8">
          <w:pPr>
            <w:pStyle w:val="66952731DEA74C2ABEF550441A429AE6"/>
          </w:pPr>
          <w:r w:rsidRPr="00351244">
            <w:rPr>
              <w:rStyle w:val="Platzhaltertext"/>
            </w:rPr>
            <w:t>Wählen Sie ein Element aus.</w:t>
          </w:r>
        </w:p>
      </w:docPartBody>
    </w:docPart>
    <w:docPart>
      <w:docPartPr>
        <w:name w:val="B1D4E18D8603401DBD6E6C71A2348AD7"/>
        <w:category>
          <w:name w:val="Allgemein"/>
          <w:gallery w:val="placeholder"/>
        </w:category>
        <w:types>
          <w:type w:val="bbPlcHdr"/>
        </w:types>
        <w:behaviors>
          <w:behavior w:val="content"/>
        </w:behaviors>
        <w:guid w:val="{D53C5952-C593-4135-85E2-7CD97834149C}"/>
      </w:docPartPr>
      <w:docPartBody>
        <w:p w:rsidR="00DF506B" w:rsidRDefault="009D7DF8" w:rsidP="009D7DF8">
          <w:pPr>
            <w:pStyle w:val="B1D4E18D8603401DBD6E6C71A2348AD7"/>
          </w:pPr>
          <w:r w:rsidRPr="00351244">
            <w:rPr>
              <w:rStyle w:val="Platzhaltertext"/>
            </w:rPr>
            <w:t>Wählen Sie ein Element aus.</w:t>
          </w:r>
        </w:p>
      </w:docPartBody>
    </w:docPart>
    <w:docPart>
      <w:docPartPr>
        <w:name w:val="4069B6E4101E4751B083C564A632EF8F"/>
        <w:category>
          <w:name w:val="Allgemein"/>
          <w:gallery w:val="placeholder"/>
        </w:category>
        <w:types>
          <w:type w:val="bbPlcHdr"/>
        </w:types>
        <w:behaviors>
          <w:behavior w:val="content"/>
        </w:behaviors>
        <w:guid w:val="{F03E722C-AFB6-4D07-964C-2ACE93915AFF}"/>
      </w:docPartPr>
      <w:docPartBody>
        <w:p w:rsidR="00DF506B" w:rsidRDefault="009D7DF8" w:rsidP="009D7DF8">
          <w:pPr>
            <w:pStyle w:val="4069B6E4101E4751B083C564A632EF8F"/>
          </w:pPr>
          <w:r w:rsidRPr="00351244">
            <w:rPr>
              <w:rStyle w:val="Platzhaltertext"/>
            </w:rPr>
            <w:t>Wählen Sie ein Element aus.</w:t>
          </w:r>
        </w:p>
      </w:docPartBody>
    </w:docPart>
    <w:docPart>
      <w:docPartPr>
        <w:name w:val="FB98268CB6C8451FB6E5FEF5DA3F7E19"/>
        <w:category>
          <w:name w:val="Allgemein"/>
          <w:gallery w:val="placeholder"/>
        </w:category>
        <w:types>
          <w:type w:val="bbPlcHdr"/>
        </w:types>
        <w:behaviors>
          <w:behavior w:val="content"/>
        </w:behaviors>
        <w:guid w:val="{6FA6A64F-DD61-4C7B-8F3D-E24BB4261075}"/>
      </w:docPartPr>
      <w:docPartBody>
        <w:p w:rsidR="00412AD3" w:rsidRDefault="00DF506B" w:rsidP="00DF506B">
          <w:pPr>
            <w:pStyle w:val="FB98268CB6C8451FB6E5FEF5DA3F7E19"/>
          </w:pPr>
          <w:r w:rsidRPr="00351244">
            <w:rPr>
              <w:rStyle w:val="Platzhaltertext"/>
            </w:rPr>
            <w:t>Wählen Sie ein Element aus.</w:t>
          </w:r>
        </w:p>
      </w:docPartBody>
    </w:docPart>
    <w:docPart>
      <w:docPartPr>
        <w:name w:val="9C3875E78C994FE3B7964D51446211E9"/>
        <w:category>
          <w:name w:val="Allgemein"/>
          <w:gallery w:val="placeholder"/>
        </w:category>
        <w:types>
          <w:type w:val="bbPlcHdr"/>
        </w:types>
        <w:behaviors>
          <w:behavior w:val="content"/>
        </w:behaviors>
        <w:guid w:val="{09B5F6C3-8064-4141-9D93-0CA645D86276}"/>
      </w:docPartPr>
      <w:docPartBody>
        <w:p w:rsidR="00412AD3" w:rsidRDefault="00DF506B" w:rsidP="00DF506B">
          <w:pPr>
            <w:pStyle w:val="9C3875E78C994FE3B7964D51446211E9"/>
          </w:pPr>
          <w:r w:rsidRPr="00351244">
            <w:rPr>
              <w:rStyle w:val="Platzhaltertext"/>
            </w:rPr>
            <w:t>Wählen Sie ein Element aus.</w:t>
          </w:r>
        </w:p>
      </w:docPartBody>
    </w:docPart>
    <w:docPart>
      <w:docPartPr>
        <w:name w:val="BCED6CA18319480A8E15D99E97BE8E8C"/>
        <w:category>
          <w:name w:val="Allgemein"/>
          <w:gallery w:val="placeholder"/>
        </w:category>
        <w:types>
          <w:type w:val="bbPlcHdr"/>
        </w:types>
        <w:behaviors>
          <w:behavior w:val="content"/>
        </w:behaviors>
        <w:guid w:val="{7A43D05C-E41D-4965-8BE6-8A586CF9AB8E}"/>
      </w:docPartPr>
      <w:docPartBody>
        <w:p w:rsidR="00412AD3" w:rsidRDefault="00DF506B" w:rsidP="00DF506B">
          <w:pPr>
            <w:pStyle w:val="BCED6CA18319480A8E15D99E97BE8E8C"/>
          </w:pPr>
          <w:r w:rsidRPr="00351244">
            <w:rPr>
              <w:rStyle w:val="Platzhaltertext"/>
            </w:rPr>
            <w:t>Wählen Sie ein Element aus.</w:t>
          </w:r>
        </w:p>
      </w:docPartBody>
    </w:docPart>
    <w:docPart>
      <w:docPartPr>
        <w:name w:val="7F341F2CD4B04CD895C9FE1E226B850C"/>
        <w:category>
          <w:name w:val="Allgemein"/>
          <w:gallery w:val="placeholder"/>
        </w:category>
        <w:types>
          <w:type w:val="bbPlcHdr"/>
        </w:types>
        <w:behaviors>
          <w:behavior w:val="content"/>
        </w:behaviors>
        <w:guid w:val="{5E1800A9-B28C-4199-81ED-152485C074CF}"/>
      </w:docPartPr>
      <w:docPartBody>
        <w:p w:rsidR="00412AD3" w:rsidRDefault="00DF506B" w:rsidP="00DF506B">
          <w:pPr>
            <w:pStyle w:val="7F341F2CD4B04CD895C9FE1E226B850C"/>
          </w:pPr>
          <w:r w:rsidRPr="00351244">
            <w:rPr>
              <w:rStyle w:val="Platzhaltertext"/>
            </w:rPr>
            <w:t>Wählen Sie ein Element aus.</w:t>
          </w:r>
        </w:p>
      </w:docPartBody>
    </w:docPart>
    <w:docPart>
      <w:docPartPr>
        <w:name w:val="F438C4F132F540BA874656D890E29275"/>
        <w:category>
          <w:name w:val="Allgemein"/>
          <w:gallery w:val="placeholder"/>
        </w:category>
        <w:types>
          <w:type w:val="bbPlcHdr"/>
        </w:types>
        <w:behaviors>
          <w:behavior w:val="content"/>
        </w:behaviors>
        <w:guid w:val="{D37B4E7A-8187-4E4A-B9B2-5DED3D036BF0}"/>
      </w:docPartPr>
      <w:docPartBody>
        <w:p w:rsidR="00412AD3" w:rsidRDefault="00DF506B" w:rsidP="00DF506B">
          <w:pPr>
            <w:pStyle w:val="F438C4F132F540BA874656D890E29275"/>
          </w:pPr>
          <w:r w:rsidRPr="00351244">
            <w:rPr>
              <w:rStyle w:val="Platzhaltertext"/>
            </w:rPr>
            <w:t>Wählen Sie ein Element aus.</w:t>
          </w:r>
        </w:p>
      </w:docPartBody>
    </w:docPart>
    <w:docPart>
      <w:docPartPr>
        <w:name w:val="96A6FFC2C4194DCF88AB43DE5BAB3EE9"/>
        <w:category>
          <w:name w:val="Allgemein"/>
          <w:gallery w:val="placeholder"/>
        </w:category>
        <w:types>
          <w:type w:val="bbPlcHdr"/>
        </w:types>
        <w:behaviors>
          <w:behavior w:val="content"/>
        </w:behaviors>
        <w:guid w:val="{C656F266-4F25-4C2E-AD32-353D1BECB4AC}"/>
      </w:docPartPr>
      <w:docPartBody>
        <w:p w:rsidR="00412AD3" w:rsidRDefault="00DF506B" w:rsidP="00DF506B">
          <w:pPr>
            <w:pStyle w:val="96A6FFC2C4194DCF88AB43DE5BAB3EE9"/>
          </w:pPr>
          <w:r w:rsidRPr="00351244">
            <w:rPr>
              <w:rStyle w:val="Platzhaltertext"/>
            </w:rPr>
            <w:t>Wählen Sie ein Element aus.</w:t>
          </w:r>
        </w:p>
      </w:docPartBody>
    </w:docPart>
    <w:docPart>
      <w:docPartPr>
        <w:name w:val="B7D567C0F8664F2C9C96EF6F1B33F838"/>
        <w:category>
          <w:name w:val="Allgemein"/>
          <w:gallery w:val="placeholder"/>
        </w:category>
        <w:types>
          <w:type w:val="bbPlcHdr"/>
        </w:types>
        <w:behaviors>
          <w:behavior w:val="content"/>
        </w:behaviors>
        <w:guid w:val="{DC137AED-69BD-4D12-91A5-5CCA969E52E8}"/>
      </w:docPartPr>
      <w:docPartBody>
        <w:p w:rsidR="00412AD3" w:rsidRDefault="00DF506B" w:rsidP="00DF506B">
          <w:pPr>
            <w:pStyle w:val="B7D567C0F8664F2C9C96EF6F1B33F838"/>
          </w:pPr>
          <w:r w:rsidRPr="00351244">
            <w:rPr>
              <w:rStyle w:val="Platzhaltertext"/>
            </w:rPr>
            <w:t>Wählen Sie ein Element aus.</w:t>
          </w:r>
        </w:p>
      </w:docPartBody>
    </w:docPart>
    <w:docPart>
      <w:docPartPr>
        <w:name w:val="6898A4E086DB4CF98A1F1DB6B5829779"/>
        <w:category>
          <w:name w:val="Allgemein"/>
          <w:gallery w:val="placeholder"/>
        </w:category>
        <w:types>
          <w:type w:val="bbPlcHdr"/>
        </w:types>
        <w:behaviors>
          <w:behavior w:val="content"/>
        </w:behaviors>
        <w:guid w:val="{AD1D4532-C514-40BF-910C-D85C4BE67BD8}"/>
      </w:docPartPr>
      <w:docPartBody>
        <w:p w:rsidR="00412AD3" w:rsidRDefault="00DF506B" w:rsidP="00DF506B">
          <w:pPr>
            <w:pStyle w:val="6898A4E086DB4CF98A1F1DB6B5829779"/>
          </w:pPr>
          <w:r w:rsidRPr="00351244">
            <w:rPr>
              <w:rStyle w:val="Platzhaltertext"/>
            </w:rPr>
            <w:t>Wählen Sie ein Element aus.</w:t>
          </w:r>
        </w:p>
      </w:docPartBody>
    </w:docPart>
    <w:docPart>
      <w:docPartPr>
        <w:name w:val="6601CBCC590045D793AC2690E3FDB256"/>
        <w:category>
          <w:name w:val="Allgemein"/>
          <w:gallery w:val="placeholder"/>
        </w:category>
        <w:types>
          <w:type w:val="bbPlcHdr"/>
        </w:types>
        <w:behaviors>
          <w:behavior w:val="content"/>
        </w:behaviors>
        <w:guid w:val="{85999445-3210-471D-B2CD-CDC7399AD68E}"/>
      </w:docPartPr>
      <w:docPartBody>
        <w:p w:rsidR="00412AD3" w:rsidRDefault="00DF506B" w:rsidP="00DF506B">
          <w:pPr>
            <w:pStyle w:val="6601CBCC590045D793AC2690E3FDB256"/>
          </w:pPr>
          <w:r w:rsidRPr="00351244">
            <w:rPr>
              <w:rStyle w:val="Platzhaltertext"/>
            </w:rPr>
            <w:t>Wählen Sie ein Element aus.</w:t>
          </w:r>
        </w:p>
      </w:docPartBody>
    </w:docPart>
    <w:docPart>
      <w:docPartPr>
        <w:name w:val="833582D164AC4CAA8F7C63E2DAF7E538"/>
        <w:category>
          <w:name w:val="Allgemein"/>
          <w:gallery w:val="placeholder"/>
        </w:category>
        <w:types>
          <w:type w:val="bbPlcHdr"/>
        </w:types>
        <w:behaviors>
          <w:behavior w:val="content"/>
        </w:behaviors>
        <w:guid w:val="{38352438-CA42-4032-8526-FC319BD88D00}"/>
      </w:docPartPr>
      <w:docPartBody>
        <w:p w:rsidR="00412AD3" w:rsidRDefault="00DF506B" w:rsidP="00DF506B">
          <w:pPr>
            <w:pStyle w:val="833582D164AC4CAA8F7C63E2DAF7E538"/>
          </w:pPr>
          <w:r w:rsidRPr="00351244">
            <w:rPr>
              <w:rStyle w:val="Platzhaltertext"/>
            </w:rPr>
            <w:t>Wählen Sie ein Element aus.</w:t>
          </w:r>
        </w:p>
      </w:docPartBody>
    </w:docPart>
    <w:docPart>
      <w:docPartPr>
        <w:name w:val="2597C52B83ED417B8B86C4F27105335C"/>
        <w:category>
          <w:name w:val="Allgemein"/>
          <w:gallery w:val="placeholder"/>
        </w:category>
        <w:types>
          <w:type w:val="bbPlcHdr"/>
        </w:types>
        <w:behaviors>
          <w:behavior w:val="content"/>
        </w:behaviors>
        <w:guid w:val="{23FB7740-C8AF-418D-AB4B-8F1E4B1ED3D8}"/>
      </w:docPartPr>
      <w:docPartBody>
        <w:p w:rsidR="00412AD3" w:rsidRDefault="00DF506B" w:rsidP="00DF506B">
          <w:pPr>
            <w:pStyle w:val="2597C52B83ED417B8B86C4F27105335C"/>
          </w:pPr>
          <w:r w:rsidRPr="00351244">
            <w:rPr>
              <w:rStyle w:val="Platzhaltertext"/>
            </w:rPr>
            <w:t>Wählen Sie ein Element aus.</w:t>
          </w:r>
        </w:p>
      </w:docPartBody>
    </w:docPart>
    <w:docPart>
      <w:docPartPr>
        <w:name w:val="432F97BDD366484BB1B0DAC3D5F5F5BC"/>
        <w:category>
          <w:name w:val="Allgemein"/>
          <w:gallery w:val="placeholder"/>
        </w:category>
        <w:types>
          <w:type w:val="bbPlcHdr"/>
        </w:types>
        <w:behaviors>
          <w:behavior w:val="content"/>
        </w:behaviors>
        <w:guid w:val="{537CE0BA-4D70-4E54-B7E5-FC957F54D984}"/>
      </w:docPartPr>
      <w:docPartBody>
        <w:p w:rsidR="00412AD3" w:rsidRDefault="00DF506B" w:rsidP="00DF506B">
          <w:pPr>
            <w:pStyle w:val="432F97BDD366484BB1B0DAC3D5F5F5BC"/>
          </w:pPr>
          <w:r w:rsidRPr="0035124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FB"/>
    <w:rsid w:val="002206FB"/>
    <w:rsid w:val="003F25BA"/>
    <w:rsid w:val="003F49A6"/>
    <w:rsid w:val="00412AD3"/>
    <w:rsid w:val="004D6286"/>
    <w:rsid w:val="0059120B"/>
    <w:rsid w:val="006068D9"/>
    <w:rsid w:val="00645C41"/>
    <w:rsid w:val="006E5A74"/>
    <w:rsid w:val="009D7DF8"/>
    <w:rsid w:val="00A84E90"/>
    <w:rsid w:val="00AD5829"/>
    <w:rsid w:val="00C1640C"/>
    <w:rsid w:val="00CA3D1B"/>
    <w:rsid w:val="00DF506B"/>
    <w:rsid w:val="00E1491E"/>
    <w:rsid w:val="00E5212C"/>
    <w:rsid w:val="00F21687"/>
    <w:rsid w:val="00FE3CA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F506B"/>
    <w:rPr>
      <w:color w:val="808080"/>
    </w:rPr>
  </w:style>
  <w:style w:type="paragraph" w:customStyle="1" w:styleId="5E59D8D7F3444CB09A67F0CC4B4A2EC0">
    <w:name w:val="5E59D8D7F3444CB09A67F0CC4B4A2EC0"/>
    <w:rsid w:val="009D7DF8"/>
  </w:style>
  <w:style w:type="paragraph" w:customStyle="1" w:styleId="66952731DEA74C2ABEF550441A429AE6">
    <w:name w:val="66952731DEA74C2ABEF550441A429AE6"/>
    <w:rsid w:val="009D7DF8"/>
  </w:style>
  <w:style w:type="paragraph" w:customStyle="1" w:styleId="FB98268CB6C8451FB6E5FEF5DA3F7E19">
    <w:name w:val="FB98268CB6C8451FB6E5FEF5DA3F7E19"/>
    <w:rsid w:val="00DF506B"/>
  </w:style>
  <w:style w:type="paragraph" w:customStyle="1" w:styleId="9C3875E78C994FE3B7964D51446211E9">
    <w:name w:val="9C3875E78C994FE3B7964D51446211E9"/>
    <w:rsid w:val="00DF506B"/>
  </w:style>
  <w:style w:type="paragraph" w:customStyle="1" w:styleId="BCED6CA18319480A8E15D99E97BE8E8C">
    <w:name w:val="BCED6CA18319480A8E15D99E97BE8E8C"/>
    <w:rsid w:val="00DF506B"/>
  </w:style>
  <w:style w:type="paragraph" w:customStyle="1" w:styleId="7F341F2CD4B04CD895C9FE1E226B850C">
    <w:name w:val="7F341F2CD4B04CD895C9FE1E226B850C"/>
    <w:rsid w:val="00DF506B"/>
  </w:style>
  <w:style w:type="paragraph" w:customStyle="1" w:styleId="F438C4F132F540BA874656D890E29275">
    <w:name w:val="F438C4F132F540BA874656D890E29275"/>
    <w:rsid w:val="00DF506B"/>
  </w:style>
  <w:style w:type="paragraph" w:customStyle="1" w:styleId="B1D4E18D8603401DBD6E6C71A2348AD7">
    <w:name w:val="B1D4E18D8603401DBD6E6C71A2348AD7"/>
    <w:rsid w:val="009D7DF8"/>
  </w:style>
  <w:style w:type="paragraph" w:customStyle="1" w:styleId="96A6FFC2C4194DCF88AB43DE5BAB3EE9">
    <w:name w:val="96A6FFC2C4194DCF88AB43DE5BAB3EE9"/>
    <w:rsid w:val="00DF506B"/>
  </w:style>
  <w:style w:type="paragraph" w:customStyle="1" w:styleId="B7D567C0F8664F2C9C96EF6F1B33F838">
    <w:name w:val="B7D567C0F8664F2C9C96EF6F1B33F838"/>
    <w:rsid w:val="00DF506B"/>
  </w:style>
  <w:style w:type="paragraph" w:customStyle="1" w:styleId="6898A4E086DB4CF98A1F1DB6B5829779">
    <w:name w:val="6898A4E086DB4CF98A1F1DB6B5829779"/>
    <w:rsid w:val="00DF506B"/>
  </w:style>
  <w:style w:type="paragraph" w:customStyle="1" w:styleId="6601CBCC590045D793AC2690E3FDB256">
    <w:name w:val="6601CBCC590045D793AC2690E3FDB256"/>
    <w:rsid w:val="00DF506B"/>
  </w:style>
  <w:style w:type="paragraph" w:customStyle="1" w:styleId="833582D164AC4CAA8F7C63E2DAF7E538">
    <w:name w:val="833582D164AC4CAA8F7C63E2DAF7E538"/>
    <w:rsid w:val="00DF506B"/>
  </w:style>
  <w:style w:type="paragraph" w:customStyle="1" w:styleId="2597C52B83ED417B8B86C4F27105335C">
    <w:name w:val="2597C52B83ED417B8B86C4F27105335C"/>
    <w:rsid w:val="00DF506B"/>
  </w:style>
  <w:style w:type="paragraph" w:customStyle="1" w:styleId="432F97BDD366484BB1B0DAC3D5F5F5BC">
    <w:name w:val="432F97BDD366484BB1B0DAC3D5F5F5BC"/>
    <w:rsid w:val="00DF506B"/>
  </w:style>
  <w:style w:type="paragraph" w:customStyle="1" w:styleId="4069B6E4101E4751B083C564A632EF8F">
    <w:name w:val="4069B6E4101E4751B083C564A632EF8F"/>
    <w:rsid w:val="009D7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ST">
  <a:themeElements>
    <a:clrScheme name="Benutzerdefiniert 1">
      <a:dk1>
        <a:sysClr val="windowText" lastClr="000000"/>
      </a:dk1>
      <a:lt1>
        <a:sysClr val="window" lastClr="FFFFFF"/>
      </a:lt1>
      <a:dk2>
        <a:srgbClr val="8C195F"/>
      </a:dk2>
      <a:lt2>
        <a:srgbClr val="C6C6C6"/>
      </a:lt2>
      <a:accent1>
        <a:srgbClr val="6B3881"/>
      </a:accent1>
      <a:accent2>
        <a:srgbClr val="D0A9D0"/>
      </a:accent2>
      <a:accent3>
        <a:srgbClr val="007E6B"/>
      </a:accent3>
      <a:accent4>
        <a:srgbClr val="A7D5C2"/>
      </a:accent4>
      <a:accent5>
        <a:srgbClr val="C32E15"/>
      </a:accent5>
      <a:accent6>
        <a:srgbClr val="D72864"/>
      </a:accent6>
      <a:hlink>
        <a:srgbClr val="0073B0"/>
      </a:hlink>
      <a:folHlink>
        <a:srgbClr val="5FBFE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effectLst/>
      </a:spPr>
      <a:bodyPr rtlCol="0" anchor="t"/>
      <a:lstStyle>
        <a:defPPr algn="l">
          <a:defRPr sz="1400" dirty="0">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rmAutofit lnSpcReduction="10000"/>
      </a:bodyPr>
      <a:lstStyle>
        <a:defPPr marL="252000" indent="-252000" algn="l">
          <a:spcAft>
            <a:spcPts val="600"/>
          </a:spcAft>
          <a:buClr>
            <a:schemeClr val="tx2"/>
          </a:buClr>
          <a:buFont typeface="Arial" panose="020B0604020202020204" pitchFamily="34" charset="0"/>
          <a:buChar char="•"/>
          <a:defRPr sz="2000" dirty="0" err="1" smtClean="0">
            <a:ea typeface="Roboto Medium" panose="02000000000000000000" pitchFamily="2" charset="0"/>
          </a:defRPr>
        </a:defP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 id="{346B4F04-AF7B-4800-A2AC-4B72139B1D6C}" vid="{89E028E0-94EE-43B1-876B-62DEE373A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SharedWithUsers xmlns="b8f4c0fe-edc9-450e-8777-1e2271ba16b9">
      <UserInfo>
        <DisplayName>Patrick Aeschlimann</DisplayName>
        <AccountId>69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49AF8-7D99-4821-B0C7-564660B6515A}">
  <ds:schemaRefs>
    <ds:schemaRef ds:uri="http://schemas.microsoft.com/sharepoint/v3/contenttype/forms"/>
  </ds:schemaRefs>
</ds:datastoreItem>
</file>

<file path=customXml/itemProps2.xml><?xml version="1.0" encoding="utf-8"?>
<ds:datastoreItem xmlns:ds="http://schemas.openxmlformats.org/officeDocument/2006/customXml" ds:itemID="{57E1391F-7249-44BE-826E-09AC6520F973}">
  <ds:schemaRefs>
    <ds:schemaRef ds:uri="http://schemas.openxmlformats.org/officeDocument/2006/bibliography"/>
  </ds:schemaRefs>
</ds:datastoreItem>
</file>

<file path=customXml/itemProps3.xml><?xml version="1.0" encoding="utf-8"?>
<ds:datastoreItem xmlns:ds="http://schemas.openxmlformats.org/officeDocument/2006/customXml" ds:itemID="{54A51817-1E8C-4758-B6C6-6279FC4B9EC9}">
  <ds:schemaRefs>
    <ds:schemaRef ds:uri="http://schemas.microsoft.com/office/2006/metadata/properties"/>
    <ds:schemaRef ds:uri="http://schemas.microsoft.com/office/infopath/2007/PartnerControls"/>
    <ds:schemaRef ds:uri="afe1f2e8-7b69-42bb-93e5-435d7f624a4e"/>
    <ds:schemaRef ds:uri="b8f4c0fe-edc9-450e-8777-1e2271ba16b9"/>
  </ds:schemaRefs>
</ds:datastoreItem>
</file>

<file path=customXml/itemProps4.xml><?xml version="1.0" encoding="utf-8"?>
<ds:datastoreItem xmlns:ds="http://schemas.openxmlformats.org/officeDocument/2006/customXml" ds:itemID="{D175DB56-CC4F-432D-96F0-8134883373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Simone Hengartner Thurnheer</cp:lastModifiedBy>
  <cp:revision>3</cp:revision>
  <dcterms:created xsi:type="dcterms:W3CDTF">2023-03-21T13:55:00Z</dcterms:created>
  <dcterms:modified xsi:type="dcterms:W3CDTF">2023-06-21T06:25:43Z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Docear4Word_StyleTitle">
    <vt:lpwstr>ACM SIG Proceedings With Long Author List</vt:lpwstr>
  </property>
  <property fmtid="{D5CDD505-2E9C-101B-9397-08002B2CF9AE}" pid="4" name="MediaServiceImageTags">
    <vt:lpwstr/>
  </property>
</Properties>
</file>