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D9F9" w14:textId="0FE9FEDC" w:rsidR="00D128DC" w:rsidRDefault="00E65B6A">
      <w:pPr>
        <w:rPr>
          <w:b/>
          <w:bCs/>
          <w:sz w:val="24"/>
          <w:szCs w:val="24"/>
        </w:rPr>
      </w:pPr>
      <w:r w:rsidRPr="00E65B6A">
        <w:rPr>
          <w:b/>
          <w:bCs/>
          <w:sz w:val="24"/>
          <w:szCs w:val="24"/>
        </w:rPr>
        <w:t>Selbstreflexion: Umgang mit Konflikten</w:t>
      </w:r>
      <w:r>
        <w:rPr>
          <w:rStyle w:val="Funotenzeichen"/>
          <w:b/>
          <w:bCs/>
          <w:sz w:val="24"/>
          <w:szCs w:val="24"/>
        </w:rPr>
        <w:footnoteReference w:id="1"/>
      </w:r>
    </w:p>
    <w:p w14:paraId="7E8C10E3" w14:textId="6F7432F6" w:rsidR="00E65B6A" w:rsidRDefault="00E65B6A">
      <w:pPr>
        <w:rPr>
          <w:sz w:val="24"/>
          <w:szCs w:val="24"/>
        </w:rPr>
      </w:pPr>
      <w:r>
        <w:rPr>
          <w:sz w:val="24"/>
          <w:szCs w:val="24"/>
        </w:rPr>
        <w:t xml:space="preserve">zur </w:t>
      </w:r>
      <w:r w:rsidRPr="00E65B6A">
        <w:rPr>
          <w:sz w:val="24"/>
          <w:szCs w:val="24"/>
        </w:rPr>
        <w:t>Vorbereitung für die moderierte Gruppendiskussion</w:t>
      </w:r>
    </w:p>
    <w:p w14:paraId="68D8CB91" w14:textId="60065C81" w:rsidR="00E65B6A" w:rsidRDefault="00E65B6A">
      <w:pPr>
        <w:rPr>
          <w:sz w:val="24"/>
          <w:szCs w:val="24"/>
        </w:rPr>
      </w:pPr>
      <w:r>
        <w:rPr>
          <w:sz w:val="24"/>
          <w:szCs w:val="24"/>
        </w:rPr>
        <w:pict w14:anchorId="6F17B11A">
          <v:rect id="_x0000_i1025" style="width:0;height:1.5pt" o:hralign="center" o:hrstd="t" o:hr="t" fillcolor="#a0a0a0" stroked="f"/>
        </w:pict>
      </w:r>
    </w:p>
    <w:p w14:paraId="57D4077E" w14:textId="2E87679F" w:rsidR="00E65B6A" w:rsidRDefault="00FF0E7C" w:rsidP="00FF0E7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Assoziation zum Wort «Konflikt»</w:t>
      </w:r>
    </w:p>
    <w:p w14:paraId="3D50DDCB" w14:textId="290AA9F0" w:rsidR="00FF0E7C" w:rsidRDefault="00FF0E7C" w:rsidP="00FF0E7C">
      <w:pPr>
        <w:rPr>
          <w:sz w:val="24"/>
          <w:szCs w:val="24"/>
        </w:rPr>
      </w:pPr>
      <w:r>
        <w:rPr>
          <w:sz w:val="24"/>
          <w:szCs w:val="24"/>
        </w:rPr>
        <w:t>Woran denken Sie, wenn Sie das Wort «Konflikt» hören? Schreiben Sie auf, was Ihnen spontan einfällt.</w:t>
      </w:r>
    </w:p>
    <w:p w14:paraId="69B9FECD" w14:textId="66CA2E9B" w:rsidR="00FF0E7C" w:rsidRDefault="00FF0E7C" w:rsidP="00FF0E7C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FBA06" w14:textId="77777777" w:rsidR="00FF0E7C" w:rsidRDefault="00FF0E7C" w:rsidP="00FF0E7C">
      <w:pPr>
        <w:rPr>
          <w:sz w:val="24"/>
          <w:szCs w:val="24"/>
        </w:rPr>
      </w:pPr>
    </w:p>
    <w:p w14:paraId="48B1E237" w14:textId="102853CB" w:rsidR="00FF0E7C" w:rsidRDefault="00CD7833" w:rsidP="00CD783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Konfliktsituationen </w:t>
      </w:r>
      <w:r w:rsidR="00922EB6">
        <w:rPr>
          <w:sz w:val="24"/>
          <w:szCs w:val="24"/>
        </w:rPr>
        <w:t xml:space="preserve">begleiten uns häufig starke negative Emotionen. Angst und Ärger kommen besonders häufig zum Ausdruck. </w:t>
      </w:r>
      <w:r w:rsidR="004E6EC1">
        <w:rPr>
          <w:sz w:val="24"/>
          <w:szCs w:val="24"/>
        </w:rPr>
        <w:t>Wozu neigen Sie eher?</w:t>
      </w:r>
    </w:p>
    <w:p w14:paraId="444F331A" w14:textId="77777777" w:rsidR="004E6EC1" w:rsidRDefault="004E6EC1" w:rsidP="004E6EC1">
      <w:pPr>
        <w:rPr>
          <w:sz w:val="24"/>
          <w:szCs w:val="24"/>
        </w:rPr>
      </w:pPr>
    </w:p>
    <w:p w14:paraId="7BE795ED" w14:textId="4CBBD985" w:rsidR="004E6EC1" w:rsidRPr="004E6EC1" w:rsidRDefault="004E6EC1" w:rsidP="004E6EC1">
      <w:pPr>
        <w:rPr>
          <w:b/>
          <w:bCs/>
          <w:sz w:val="24"/>
          <w:szCs w:val="24"/>
        </w:rPr>
      </w:pPr>
      <w:proofErr w:type="spellStart"/>
      <w:r w:rsidRPr="004E6EC1">
        <w:rPr>
          <w:b/>
          <w:bCs/>
          <w:sz w:val="24"/>
          <w:szCs w:val="24"/>
        </w:rPr>
        <w:t>Angst</w:t>
      </w:r>
      <w:r>
        <w:rPr>
          <w:b/>
          <w:bCs/>
          <w:sz w:val="24"/>
          <w:szCs w:val="24"/>
        </w:rPr>
        <w:t>_________________________________________________</w:t>
      </w:r>
      <w:r w:rsidR="00323483">
        <w:rPr>
          <w:b/>
          <w:bCs/>
          <w:sz w:val="24"/>
          <w:szCs w:val="24"/>
        </w:rPr>
        <w:t>__Ärger</w:t>
      </w:r>
      <w:proofErr w:type="spellEnd"/>
    </w:p>
    <w:p w14:paraId="1F108DDF" w14:textId="28A00A8A" w:rsidR="004E6EC1" w:rsidRPr="00323483" w:rsidRDefault="004E6EC1" w:rsidP="004E6EC1">
      <w:r w:rsidRPr="00323483">
        <w:t>Defensive Reaktion</w:t>
      </w:r>
      <w:r w:rsidR="00323483" w:rsidRPr="00323483">
        <w:tab/>
      </w:r>
      <w:r w:rsidR="00323483" w:rsidRPr="00323483">
        <w:tab/>
      </w:r>
      <w:r w:rsidR="00323483" w:rsidRPr="00323483">
        <w:tab/>
      </w:r>
      <w:r w:rsidR="00323483" w:rsidRPr="00323483">
        <w:tab/>
      </w:r>
      <w:r w:rsidR="00323483" w:rsidRPr="00323483">
        <w:tab/>
      </w:r>
      <w:r w:rsidR="00323483" w:rsidRPr="00323483">
        <w:tab/>
      </w:r>
      <w:r w:rsidR="00323483" w:rsidRPr="00323483">
        <w:tab/>
      </w:r>
      <w:r w:rsidR="00323483">
        <w:t xml:space="preserve">      </w:t>
      </w:r>
      <w:r w:rsidR="00323483" w:rsidRPr="00323483">
        <w:t>aggressive Reaktion</w:t>
      </w:r>
    </w:p>
    <w:p w14:paraId="5D51258E" w14:textId="2949BA1C" w:rsidR="004E6EC1" w:rsidRDefault="004E6EC1" w:rsidP="00323483">
      <w:pPr>
        <w:ind w:left="4956" w:hanging="4956"/>
      </w:pPr>
      <w:r w:rsidRPr="00323483">
        <w:t>Flucht</w:t>
      </w:r>
      <w:r w:rsidR="00323483">
        <w:rPr>
          <w:sz w:val="24"/>
          <w:szCs w:val="24"/>
        </w:rPr>
        <w:tab/>
      </w:r>
      <w:r w:rsidR="00323483" w:rsidRPr="00323483">
        <w:tab/>
      </w:r>
      <w:r w:rsidR="00323483">
        <w:tab/>
        <w:t xml:space="preserve">      b</w:t>
      </w:r>
      <w:r w:rsidR="00323483" w:rsidRPr="00323483">
        <w:t>eschuldigen, «angreifen»</w:t>
      </w:r>
    </w:p>
    <w:p w14:paraId="5232AF39" w14:textId="77777777" w:rsidR="007D21BE" w:rsidRDefault="007D21BE" w:rsidP="00323483">
      <w:pPr>
        <w:ind w:left="4956" w:hanging="4956"/>
      </w:pPr>
    </w:p>
    <w:p w14:paraId="79FFC7AE" w14:textId="77777777" w:rsidR="00436D15" w:rsidRDefault="007D21BE" w:rsidP="007D21B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Denken Sie darüber nach, wie sich bei Ihnen diese spezifische Konfliktreaktion entwickelt hat. </w:t>
      </w:r>
      <w:r w:rsidR="00436D15">
        <w:rPr>
          <w:sz w:val="24"/>
          <w:szCs w:val="24"/>
        </w:rPr>
        <w:t>Folgende Fragen dienen Ihnen für diese Reflexion:</w:t>
      </w:r>
    </w:p>
    <w:p w14:paraId="5A4703A3" w14:textId="77777777" w:rsidR="00436D15" w:rsidRDefault="00EA347F" w:rsidP="00436D1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Wie war die Streitkultur in Ihrer Herkunftsfamilie? </w:t>
      </w:r>
    </w:p>
    <w:p w14:paraId="0F3E0CAE" w14:textId="77777777" w:rsidR="00436D15" w:rsidRDefault="00EA347F" w:rsidP="00436D1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Konflikterlebnisse als Kind sind Ihnen besonders in Erinnerung</w:t>
      </w:r>
      <w:r w:rsidR="00884C38">
        <w:rPr>
          <w:sz w:val="24"/>
          <w:szCs w:val="24"/>
        </w:rPr>
        <w:t xml:space="preserve">? </w:t>
      </w:r>
    </w:p>
    <w:p w14:paraId="74514A50" w14:textId="77777777" w:rsidR="00436D15" w:rsidRDefault="00884C38" w:rsidP="00436D1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Wie denken Sie heute darüber? </w:t>
      </w:r>
    </w:p>
    <w:p w14:paraId="35AF8B24" w14:textId="77777777" w:rsidR="00436D15" w:rsidRDefault="00884C38" w:rsidP="00436D1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Auf welche Menschen / Situationen reagieren Sie heute besonders stark (Angst, Wut)</w:t>
      </w:r>
      <w:r w:rsidR="00B80CA3">
        <w:rPr>
          <w:sz w:val="24"/>
          <w:szCs w:val="24"/>
        </w:rPr>
        <w:t xml:space="preserve"> Erkennen Sie ein bestimmtes Muster im Sinne von: «Immer </w:t>
      </w:r>
      <w:proofErr w:type="gramStart"/>
      <w:r w:rsidR="00B80CA3">
        <w:rPr>
          <w:sz w:val="24"/>
          <w:szCs w:val="24"/>
        </w:rPr>
        <w:t>wenn..</w:t>
      </w:r>
      <w:proofErr w:type="gramEnd"/>
      <w:r w:rsidR="00B80CA3">
        <w:rPr>
          <w:sz w:val="24"/>
          <w:szCs w:val="24"/>
        </w:rPr>
        <w:t>, dann…»?</w:t>
      </w:r>
      <w:r w:rsidR="00AD456D">
        <w:rPr>
          <w:sz w:val="24"/>
          <w:szCs w:val="24"/>
        </w:rPr>
        <w:t xml:space="preserve"> </w:t>
      </w:r>
    </w:p>
    <w:p w14:paraId="1AE238C5" w14:textId="77777777" w:rsidR="00436D15" w:rsidRDefault="00AD456D" w:rsidP="00436D1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Welche Haltung in Konflikten wünsche ich mir künftig? </w:t>
      </w:r>
    </w:p>
    <w:p w14:paraId="2ADDEBD9" w14:textId="45497EBE" w:rsidR="0083217E" w:rsidRDefault="00AD456D" w:rsidP="00F84F1F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Woran könnte ich konkret erkennen</w:t>
      </w:r>
      <w:r w:rsidR="00436D15">
        <w:rPr>
          <w:sz w:val="24"/>
          <w:szCs w:val="24"/>
        </w:rPr>
        <w:t>, dass ich im nächsten Konflikt diese Haltung praktizieren?</w:t>
      </w:r>
    </w:p>
    <w:p w14:paraId="3FC84F8F" w14:textId="77777777" w:rsidR="00F84F1F" w:rsidRDefault="00F84F1F" w:rsidP="00F84F1F">
      <w:pPr>
        <w:pStyle w:val="Listenabsatz"/>
        <w:ind w:left="1080"/>
        <w:rPr>
          <w:sz w:val="24"/>
          <w:szCs w:val="24"/>
        </w:rPr>
      </w:pPr>
    </w:p>
    <w:p w14:paraId="70FE4AA9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4F2848E2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05F693E8" w14:textId="24F4CB86" w:rsidR="00BD1490" w:rsidRPr="00BD1490" w:rsidRDefault="00BD1490" w:rsidP="00F84F1F">
      <w:pPr>
        <w:pStyle w:val="Listenabsatz"/>
        <w:ind w:left="1080"/>
        <w:rPr>
          <w:i/>
          <w:iCs/>
          <w:sz w:val="24"/>
          <w:szCs w:val="24"/>
        </w:rPr>
      </w:pPr>
      <w:r w:rsidRPr="00BD1490">
        <w:rPr>
          <w:i/>
          <w:iCs/>
          <w:sz w:val="24"/>
          <w:szCs w:val="24"/>
        </w:rPr>
        <w:lastRenderedPageBreak/>
        <w:t>Platz für die Reflexion zur Frage 3.</w:t>
      </w:r>
    </w:p>
    <w:p w14:paraId="6F68D0AB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DBCDD7C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6ADEF6F4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653611E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236235F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64B9EA7C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11E9F520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06D84E2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5DB38B3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43CD7EE2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5F15F3B2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0152F06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7EEBAED7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A7151C6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21238E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166F8C5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9A39BE0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0ADACE25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679010EC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40F3D61B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2F10F5F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0FEF25FE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4421D29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C3A92CC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627FF2DC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574D12A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5B7FFDAC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4C1C8757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58AF8169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5BBFF3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45CC5A86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933784E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73C96013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7E6419CB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36F6CFD0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534B2F64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0E4A4CD3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53566A5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12F4017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089BEEA1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615EC208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2D8C2976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52086731" w14:textId="77777777" w:rsidR="00BD1490" w:rsidRDefault="00BD1490" w:rsidP="00F84F1F">
      <w:pPr>
        <w:pStyle w:val="Listenabsatz"/>
        <w:ind w:left="1080"/>
        <w:rPr>
          <w:sz w:val="24"/>
          <w:szCs w:val="24"/>
        </w:rPr>
      </w:pPr>
    </w:p>
    <w:p w14:paraId="48C888EB" w14:textId="71DE4C06" w:rsidR="00F84F1F" w:rsidRDefault="00F84F1F" w:rsidP="00F84F1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Sind Ihnen bei der Frage 1. Mehr negative als positive Aspekte zum Begriff «Konflikt» eingefallen? Dann denken Sie nun darüber nach, welche</w:t>
      </w:r>
      <w:r w:rsidR="004D3E6C">
        <w:rPr>
          <w:sz w:val="24"/>
          <w:szCs w:val="24"/>
        </w:rPr>
        <w:t xml:space="preserve">s positive Potential in Konfliktsituationen enthalten ist. </w:t>
      </w:r>
      <w:r w:rsidR="00BD1490">
        <w:rPr>
          <w:sz w:val="24"/>
          <w:szCs w:val="24"/>
        </w:rPr>
        <w:t>Was ist das Positive an Konflikten?</w:t>
      </w:r>
    </w:p>
    <w:p w14:paraId="3534867D" w14:textId="10C39D81" w:rsidR="00BD1490" w:rsidRPr="00BD1490" w:rsidRDefault="00BD1490" w:rsidP="00BD149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D1490" w:rsidRPr="00BD14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2FAA" w14:textId="77777777" w:rsidR="0022178A" w:rsidRDefault="0022178A" w:rsidP="00E65B6A">
      <w:pPr>
        <w:spacing w:after="0" w:line="240" w:lineRule="auto"/>
      </w:pPr>
      <w:r>
        <w:separator/>
      </w:r>
    </w:p>
  </w:endnote>
  <w:endnote w:type="continuationSeparator" w:id="0">
    <w:p w14:paraId="723FAD1F" w14:textId="77777777" w:rsidR="0022178A" w:rsidRDefault="0022178A" w:rsidP="00E6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6AC5" w14:textId="77777777" w:rsidR="0022178A" w:rsidRDefault="0022178A" w:rsidP="00E65B6A">
      <w:pPr>
        <w:spacing w:after="0" w:line="240" w:lineRule="auto"/>
      </w:pPr>
      <w:r>
        <w:separator/>
      </w:r>
    </w:p>
  </w:footnote>
  <w:footnote w:type="continuationSeparator" w:id="0">
    <w:p w14:paraId="3D735D87" w14:textId="77777777" w:rsidR="0022178A" w:rsidRDefault="0022178A" w:rsidP="00E65B6A">
      <w:pPr>
        <w:spacing w:after="0" w:line="240" w:lineRule="auto"/>
      </w:pPr>
      <w:r>
        <w:continuationSeparator/>
      </w:r>
    </w:p>
  </w:footnote>
  <w:footnote w:id="1">
    <w:p w14:paraId="1EE2FFB6" w14:textId="09AA9073" w:rsidR="00E65B6A" w:rsidRDefault="00E65B6A">
      <w:pPr>
        <w:pStyle w:val="Funotentext"/>
      </w:pPr>
      <w:r>
        <w:rPr>
          <w:rStyle w:val="Funotenzeichen"/>
        </w:rPr>
        <w:footnoteRef/>
      </w:r>
      <w:r>
        <w:t xml:space="preserve"> Berkel, Karl (2020). </w:t>
      </w:r>
      <w:r w:rsidRPr="00E65B6A">
        <w:rPr>
          <w:i/>
          <w:iCs/>
        </w:rPr>
        <w:t>Konflikttraining. Konflikte verstehen, analysieren, bewältigen</w:t>
      </w:r>
      <w:r>
        <w:t xml:space="preserve"> (14. Überarbeitete und erweiterte Auflage). Hamburg: Edition Windmühle.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40D8"/>
    <w:multiLevelType w:val="hybridMultilevel"/>
    <w:tmpl w:val="CB5AB00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D6847"/>
    <w:multiLevelType w:val="hybridMultilevel"/>
    <w:tmpl w:val="669626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75697">
    <w:abstractNumId w:val="1"/>
  </w:num>
  <w:num w:numId="2" w16cid:durableId="72699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6A"/>
    <w:rsid w:val="0022178A"/>
    <w:rsid w:val="00323483"/>
    <w:rsid w:val="00436D15"/>
    <w:rsid w:val="004D3E6C"/>
    <w:rsid w:val="004E6EC1"/>
    <w:rsid w:val="00647D37"/>
    <w:rsid w:val="007D21BE"/>
    <w:rsid w:val="0083217E"/>
    <w:rsid w:val="00884C38"/>
    <w:rsid w:val="00922EB6"/>
    <w:rsid w:val="00A77F25"/>
    <w:rsid w:val="00AD456D"/>
    <w:rsid w:val="00B80CA3"/>
    <w:rsid w:val="00BD1490"/>
    <w:rsid w:val="00CD7833"/>
    <w:rsid w:val="00D128DC"/>
    <w:rsid w:val="00E65B6A"/>
    <w:rsid w:val="00EA347F"/>
    <w:rsid w:val="00F84F1F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CE7DB"/>
  <w15:chartTrackingRefBased/>
  <w15:docId w15:val="{C3044694-D620-439C-A7D6-B8FD8EE6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E65B6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5B6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5B6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F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FE7CE-85AB-4FBE-BFB3-2FDF9210C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0C60E-7582-4D50-8D23-5B89BCADE1E3}"/>
</file>

<file path=customXml/itemProps3.xml><?xml version="1.0" encoding="utf-8"?>
<ds:datastoreItem xmlns:ds="http://schemas.openxmlformats.org/officeDocument/2006/customXml" ds:itemID="{5CA17A05-4416-4802-9A5F-16C54FD38A60}"/>
</file>

<file path=customXml/itemProps4.xml><?xml version="1.0" encoding="utf-8"?>
<ds:datastoreItem xmlns:ds="http://schemas.openxmlformats.org/officeDocument/2006/customXml" ds:itemID="{6336F0EE-A5CD-4878-AE40-620A1F984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2300</Characters>
  <Application>Microsoft Office Word</Application>
  <DocSecurity>0</DocSecurity>
  <Lines>19</Lines>
  <Paragraphs>5</Paragraphs>
  <ScaleCrop>false</ScaleCrop>
  <Company>OST Ostschweizer Fachhochschule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Hengartner Thurnheer</dc:creator>
  <cp:keywords/>
  <dc:description/>
  <cp:lastModifiedBy>Simone Hengartner Thurnheer</cp:lastModifiedBy>
  <cp:revision>18</cp:revision>
  <dcterms:created xsi:type="dcterms:W3CDTF">2023-06-21T06:03:00Z</dcterms:created>
  <dcterms:modified xsi:type="dcterms:W3CDTF">2023-06-21T06:23:00Z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</Properties>
</file>